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616" w:rsidRPr="006E6659" w:rsidRDefault="008E2616" w:rsidP="0076117D">
      <w:pPr>
        <w:pStyle w:val="Title"/>
        <w:rPr>
          <w:rFonts w:ascii="Calibri" w:eastAsia="Times New Roman" w:hAnsi="Calibri"/>
        </w:rPr>
      </w:pPr>
      <w:r w:rsidRPr="006E6659">
        <w:rPr>
          <w:rFonts w:ascii="Calibri" w:eastAsia="Times New Roman" w:hAnsi="Calibri"/>
        </w:rPr>
        <w:t>Course Accessibility Checklist</w:t>
      </w:r>
      <w:r w:rsidR="00685CD4" w:rsidRPr="006E6659">
        <w:rPr>
          <w:rFonts w:ascii="Calibri" w:eastAsia="Times New Roman" w:hAnsi="Calibri"/>
        </w:rPr>
        <w:t>*</w:t>
      </w:r>
      <w:r w:rsidR="0015571F">
        <w:rPr>
          <w:rFonts w:ascii="Calibri" w:eastAsia="Times New Roman" w:hAnsi="Calibri"/>
        </w:rPr>
        <w:t xml:space="preserve"> </w:t>
      </w:r>
      <w:r w:rsidR="0015571F" w:rsidRPr="0015571F">
        <w:rPr>
          <w:rFonts w:ascii="Calibri" w:eastAsia="Times New Roman" w:hAnsi="Calibri"/>
          <w:i/>
          <w:sz w:val="40"/>
        </w:rPr>
        <w:t>(Draft)</w:t>
      </w:r>
    </w:p>
    <w:p w:rsidR="007A316B" w:rsidRPr="006E6659" w:rsidRDefault="008E2616" w:rsidP="008E2616">
      <w:pPr>
        <w:shd w:val="clear" w:color="auto" w:fill="FFFFFF"/>
        <w:spacing w:after="0" w:line="360" w:lineRule="atLeast"/>
        <w:rPr>
          <w:rFonts w:ascii="Calibri" w:eastAsia="Times New Roman" w:hAnsi="Calibri" w:cs="Arial"/>
          <w:sz w:val="24"/>
          <w:szCs w:val="24"/>
        </w:rPr>
      </w:pPr>
      <w:r w:rsidRPr="006E6659">
        <w:rPr>
          <w:rFonts w:ascii="Calibri" w:eastAsia="Times New Roman" w:hAnsi="Calibri" w:cs="Arial"/>
          <w:sz w:val="24"/>
          <w:szCs w:val="24"/>
        </w:rPr>
        <w:t xml:space="preserve">The accessibility guides and resources </w:t>
      </w:r>
      <w:r w:rsidR="0076117D" w:rsidRPr="006E6659">
        <w:rPr>
          <w:rFonts w:ascii="Calibri" w:eastAsia="Times New Roman" w:hAnsi="Calibri" w:cs="Arial"/>
          <w:sz w:val="24"/>
          <w:szCs w:val="24"/>
        </w:rPr>
        <w:t>are designed to</w:t>
      </w:r>
      <w:r w:rsidRPr="006E6659">
        <w:rPr>
          <w:rFonts w:ascii="Calibri" w:eastAsia="Times New Roman" w:hAnsi="Calibri" w:cs="Arial"/>
          <w:sz w:val="24"/>
          <w:szCs w:val="24"/>
        </w:rPr>
        <w:t xml:space="preserve"> help </w:t>
      </w:r>
      <w:r w:rsidR="0076117D" w:rsidRPr="006E6659">
        <w:rPr>
          <w:rFonts w:ascii="Calibri" w:eastAsia="Times New Roman" w:hAnsi="Calibri" w:cs="Arial"/>
          <w:sz w:val="24"/>
          <w:szCs w:val="24"/>
        </w:rPr>
        <w:t xml:space="preserve">you </w:t>
      </w:r>
      <w:r w:rsidRPr="006E6659">
        <w:rPr>
          <w:rFonts w:ascii="Calibri" w:eastAsia="Times New Roman" w:hAnsi="Calibri" w:cs="Arial"/>
          <w:sz w:val="24"/>
          <w:szCs w:val="24"/>
        </w:rPr>
        <w:t>make your learning environment more accessible to all learners. </w:t>
      </w:r>
    </w:p>
    <w:p w:rsidR="008E2616" w:rsidRPr="006E6659" w:rsidRDefault="008E2616" w:rsidP="0076117D">
      <w:pPr>
        <w:pStyle w:val="Heading1"/>
      </w:pPr>
      <w:r w:rsidRPr="006E6659">
        <w:t>Print Materials</w:t>
      </w:r>
    </w:p>
    <w:p w:rsidR="008E2616" w:rsidRPr="006E6659" w:rsidRDefault="008E2616" w:rsidP="00B37581">
      <w:pPr>
        <w:numPr>
          <w:ilvl w:val="0"/>
          <w:numId w:val="1"/>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Textbooks and course readers</w:t>
      </w:r>
    </w:p>
    <w:p w:rsidR="008E2616" w:rsidRPr="006E6659" w:rsidRDefault="00CD031D" w:rsidP="00D27D14">
      <w:pPr>
        <w:numPr>
          <w:ilvl w:val="1"/>
          <w:numId w:val="1"/>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T</w:t>
      </w:r>
      <w:r w:rsidR="008E2616" w:rsidRPr="006E6659">
        <w:rPr>
          <w:rFonts w:ascii="Calibri" w:eastAsia="Times New Roman" w:hAnsi="Calibri" w:cs="Arial"/>
          <w:sz w:val="24"/>
          <w:szCs w:val="24"/>
        </w:rPr>
        <w:t>extbook request</w:t>
      </w:r>
      <w:r w:rsidR="0039239A" w:rsidRPr="006E6659">
        <w:rPr>
          <w:rFonts w:ascii="Calibri" w:eastAsia="Times New Roman" w:hAnsi="Calibri" w:cs="Arial"/>
          <w:sz w:val="24"/>
          <w:szCs w:val="24"/>
        </w:rPr>
        <w:t>s</w:t>
      </w:r>
      <w:r w:rsidR="008E2616" w:rsidRPr="006E6659">
        <w:rPr>
          <w:rFonts w:ascii="Calibri" w:eastAsia="Times New Roman" w:hAnsi="Calibri" w:cs="Arial"/>
          <w:sz w:val="24"/>
          <w:szCs w:val="24"/>
        </w:rPr>
        <w:t xml:space="preserve"> </w:t>
      </w:r>
      <w:r w:rsidRPr="006E6659">
        <w:rPr>
          <w:rFonts w:ascii="Calibri" w:eastAsia="Times New Roman" w:hAnsi="Calibri" w:cs="Arial"/>
          <w:sz w:val="24"/>
          <w:szCs w:val="24"/>
        </w:rPr>
        <w:t xml:space="preserve">are submitted </w:t>
      </w:r>
      <w:r w:rsidR="008E2616" w:rsidRPr="006E6659">
        <w:rPr>
          <w:rFonts w:ascii="Calibri" w:eastAsia="Times New Roman" w:hAnsi="Calibri" w:cs="Arial"/>
          <w:sz w:val="24"/>
          <w:szCs w:val="24"/>
        </w:rPr>
        <w:t>to the Bookstore b</w:t>
      </w:r>
      <w:r w:rsidR="0039239A" w:rsidRPr="006E6659">
        <w:rPr>
          <w:rFonts w:ascii="Calibri" w:eastAsia="Times New Roman" w:hAnsi="Calibri" w:cs="Arial"/>
          <w:sz w:val="24"/>
          <w:szCs w:val="24"/>
        </w:rPr>
        <w:t>efore the deadlines</w:t>
      </w:r>
      <w:r w:rsidR="00D5552E">
        <w:rPr>
          <w:rFonts w:ascii="Calibri" w:eastAsia="Times New Roman" w:hAnsi="Calibri" w:cs="Arial"/>
          <w:sz w:val="24"/>
          <w:szCs w:val="24"/>
        </w:rPr>
        <w:t xml:space="preserve"> so they can be converted to an accessible format if needed</w:t>
      </w:r>
      <w:r w:rsidR="0039239A" w:rsidRPr="006E6659">
        <w:rPr>
          <w:rFonts w:ascii="Calibri" w:eastAsia="Times New Roman" w:hAnsi="Calibri" w:cs="Arial"/>
          <w:sz w:val="24"/>
          <w:szCs w:val="24"/>
        </w:rPr>
        <w:t>.</w:t>
      </w:r>
    </w:p>
    <w:p w:rsidR="008E2616" w:rsidRPr="006E6659" w:rsidRDefault="00CD031D" w:rsidP="00D27D14">
      <w:pPr>
        <w:numPr>
          <w:ilvl w:val="1"/>
          <w:numId w:val="1"/>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C</w:t>
      </w:r>
      <w:r w:rsidR="008E2616" w:rsidRPr="006E6659">
        <w:rPr>
          <w:rFonts w:ascii="Calibri" w:eastAsia="Times New Roman" w:hAnsi="Calibri" w:cs="Arial"/>
          <w:sz w:val="24"/>
          <w:szCs w:val="24"/>
        </w:rPr>
        <w:t xml:space="preserve">ourse reader materials </w:t>
      </w:r>
      <w:r w:rsidRPr="006E6659">
        <w:rPr>
          <w:rFonts w:ascii="Calibri" w:eastAsia="Times New Roman" w:hAnsi="Calibri" w:cs="Arial"/>
          <w:sz w:val="24"/>
          <w:szCs w:val="24"/>
        </w:rPr>
        <w:t xml:space="preserve">are submitted </w:t>
      </w:r>
      <w:r w:rsidR="008E2616" w:rsidRPr="006E6659">
        <w:rPr>
          <w:rFonts w:ascii="Calibri" w:eastAsia="Times New Roman" w:hAnsi="Calibri" w:cs="Arial"/>
          <w:sz w:val="24"/>
          <w:szCs w:val="24"/>
        </w:rPr>
        <w:t>in a clean, readable form</w:t>
      </w:r>
      <w:r w:rsidR="0039239A" w:rsidRPr="006E6659">
        <w:rPr>
          <w:rFonts w:ascii="Calibri" w:eastAsia="Times New Roman" w:hAnsi="Calibri" w:cs="Arial"/>
          <w:sz w:val="24"/>
          <w:szCs w:val="24"/>
        </w:rPr>
        <w:t>at to the Bookstore for copying.</w:t>
      </w:r>
    </w:p>
    <w:p w:rsidR="008E2616" w:rsidRPr="006E6659" w:rsidRDefault="008E2616" w:rsidP="008E2616">
      <w:pPr>
        <w:numPr>
          <w:ilvl w:val="0"/>
          <w:numId w:val="1"/>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Syllabi and Handouts</w:t>
      </w:r>
    </w:p>
    <w:p w:rsidR="008E2616" w:rsidRPr="006E6659" w:rsidRDefault="00CD031D" w:rsidP="008E2616">
      <w:pPr>
        <w:numPr>
          <w:ilvl w:val="1"/>
          <w:numId w:val="1"/>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S</w:t>
      </w:r>
      <w:r w:rsidR="008E2616" w:rsidRPr="006E6659">
        <w:rPr>
          <w:rFonts w:ascii="Calibri" w:eastAsia="Times New Roman" w:hAnsi="Calibri" w:cs="Arial"/>
          <w:sz w:val="24"/>
          <w:szCs w:val="24"/>
        </w:rPr>
        <w:t xml:space="preserve">yllabus </w:t>
      </w:r>
      <w:r w:rsidRPr="006E6659">
        <w:rPr>
          <w:rFonts w:ascii="Calibri" w:eastAsia="Times New Roman" w:hAnsi="Calibri" w:cs="Arial"/>
          <w:sz w:val="24"/>
          <w:szCs w:val="24"/>
        </w:rPr>
        <w:t xml:space="preserve">was created </w:t>
      </w:r>
      <w:r w:rsidR="008E2616" w:rsidRPr="006E6659">
        <w:rPr>
          <w:rFonts w:ascii="Calibri" w:eastAsia="Times New Roman" w:hAnsi="Calibri" w:cs="Arial"/>
          <w:sz w:val="24"/>
          <w:szCs w:val="24"/>
        </w:rPr>
        <w:t>in an accessib</w:t>
      </w:r>
      <w:r w:rsidR="0039239A" w:rsidRPr="006E6659">
        <w:rPr>
          <w:rFonts w:ascii="Calibri" w:eastAsia="Times New Roman" w:hAnsi="Calibri" w:cs="Arial"/>
          <w:sz w:val="24"/>
          <w:szCs w:val="24"/>
        </w:rPr>
        <w:t>le format</w:t>
      </w:r>
      <w:r w:rsidR="008E2616" w:rsidRPr="006E6659">
        <w:rPr>
          <w:rFonts w:ascii="Calibri" w:eastAsia="Times New Roman" w:hAnsi="Calibri" w:cs="Arial"/>
          <w:sz w:val="24"/>
          <w:szCs w:val="24"/>
        </w:rPr>
        <w:t xml:space="preserve">  See </w:t>
      </w:r>
      <w:r w:rsidRPr="006E6659">
        <w:rPr>
          <w:rFonts w:ascii="Calibri" w:eastAsia="Times New Roman" w:hAnsi="Calibri" w:cs="Arial"/>
          <w:sz w:val="24"/>
          <w:szCs w:val="24"/>
        </w:rPr>
        <w:t xml:space="preserve">Microsoft Word: </w:t>
      </w:r>
      <w:hyperlink r:id="rId6" w:tgtFrame="_blank" w:history="1">
        <w:r w:rsidRPr="006E6659">
          <w:rPr>
            <w:rFonts w:ascii="Calibri" w:eastAsia="Times New Roman" w:hAnsi="Calibri" w:cs="Arial"/>
            <w:color w:val="2954D1"/>
            <w:sz w:val="24"/>
            <w:szCs w:val="24"/>
          </w:rPr>
          <w:t>Guides, Tutorials, Tools, Resources &amp; Best Practices</w:t>
        </w:r>
      </w:hyperlink>
    </w:p>
    <w:p w:rsidR="0039239A" w:rsidRPr="006E6659" w:rsidRDefault="00A705CA" w:rsidP="00521C44">
      <w:pPr>
        <w:numPr>
          <w:ilvl w:val="1"/>
          <w:numId w:val="1"/>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A</w:t>
      </w:r>
      <w:r w:rsidR="0039239A" w:rsidRPr="006E6659">
        <w:rPr>
          <w:rFonts w:ascii="Calibri" w:eastAsia="Times New Roman" w:hAnsi="Calibri" w:cs="Arial"/>
          <w:sz w:val="24"/>
          <w:szCs w:val="24"/>
        </w:rPr>
        <w:t xml:space="preserve"> Disability Statement </w:t>
      </w:r>
      <w:r w:rsidRPr="006E6659">
        <w:rPr>
          <w:rFonts w:ascii="Calibri" w:eastAsia="Times New Roman" w:hAnsi="Calibri" w:cs="Arial"/>
          <w:sz w:val="24"/>
          <w:szCs w:val="24"/>
        </w:rPr>
        <w:t xml:space="preserve">is included </w:t>
      </w:r>
      <w:r w:rsidR="00CD031D" w:rsidRPr="006E6659">
        <w:rPr>
          <w:rFonts w:ascii="Calibri" w:eastAsia="Times New Roman" w:hAnsi="Calibri" w:cs="Arial"/>
          <w:sz w:val="24"/>
          <w:szCs w:val="24"/>
        </w:rPr>
        <w:t>o</w:t>
      </w:r>
      <w:r w:rsidR="0039239A" w:rsidRPr="006E6659">
        <w:rPr>
          <w:rFonts w:ascii="Calibri" w:eastAsia="Times New Roman" w:hAnsi="Calibri" w:cs="Arial"/>
          <w:sz w:val="24"/>
          <w:szCs w:val="24"/>
        </w:rPr>
        <w:t xml:space="preserve">n </w:t>
      </w:r>
      <w:r w:rsidR="00521C44" w:rsidRPr="006E6659">
        <w:rPr>
          <w:rFonts w:ascii="Calibri" w:eastAsia="Times New Roman" w:hAnsi="Calibri" w:cs="Arial"/>
          <w:sz w:val="24"/>
          <w:szCs w:val="24"/>
        </w:rPr>
        <w:t>the</w:t>
      </w:r>
      <w:r w:rsidR="0039239A" w:rsidRPr="006E6659">
        <w:rPr>
          <w:rFonts w:ascii="Calibri" w:eastAsia="Times New Roman" w:hAnsi="Calibri" w:cs="Arial"/>
          <w:sz w:val="24"/>
          <w:szCs w:val="24"/>
        </w:rPr>
        <w:t xml:space="preserve"> syllabus</w:t>
      </w:r>
      <w:r w:rsidRPr="006E6659">
        <w:rPr>
          <w:rFonts w:ascii="Calibri" w:eastAsia="Times New Roman" w:hAnsi="Calibri" w:cs="Arial"/>
          <w:sz w:val="24"/>
          <w:szCs w:val="24"/>
        </w:rPr>
        <w:t xml:space="preserve"> (see below)</w:t>
      </w:r>
    </w:p>
    <w:p w:rsidR="008E2616" w:rsidRPr="006E6659" w:rsidRDefault="006B0B37" w:rsidP="0039239A">
      <w:pPr>
        <w:numPr>
          <w:ilvl w:val="1"/>
          <w:numId w:val="1"/>
        </w:numPr>
        <w:shd w:val="clear" w:color="auto" w:fill="FFFFFF"/>
        <w:spacing w:before="100" w:beforeAutospacing="1" w:after="100" w:afterAutospacing="1" w:line="360" w:lineRule="atLeast"/>
        <w:rPr>
          <w:rFonts w:ascii="Calibri" w:eastAsia="Times New Roman" w:hAnsi="Calibri" w:cs="Arial"/>
          <w:sz w:val="24"/>
          <w:szCs w:val="24"/>
        </w:rPr>
      </w:pPr>
      <w:r>
        <w:rPr>
          <w:rFonts w:ascii="Calibri" w:eastAsia="Times New Roman" w:hAnsi="Calibri" w:cs="Arial"/>
          <w:sz w:val="24"/>
          <w:szCs w:val="24"/>
        </w:rPr>
        <w:t>When online, u</w:t>
      </w:r>
      <w:r w:rsidR="008E2616" w:rsidRPr="006E6659">
        <w:rPr>
          <w:rFonts w:ascii="Calibri" w:eastAsia="Times New Roman" w:hAnsi="Calibri" w:cs="Arial"/>
          <w:sz w:val="24"/>
          <w:szCs w:val="24"/>
        </w:rPr>
        <w:t>se appropriate formatting so that students using assistive technology, such as text-to-speech software, can effectively access the information?</w:t>
      </w:r>
      <w:r>
        <w:rPr>
          <w:rFonts w:ascii="Calibri" w:eastAsia="Times New Roman" w:hAnsi="Calibri" w:cs="Arial"/>
          <w:sz w:val="24"/>
          <w:szCs w:val="24"/>
        </w:rPr>
        <w:t xml:space="preserve"> (see below)</w:t>
      </w:r>
    </w:p>
    <w:p w:rsidR="008E2616" w:rsidRPr="00D5552E" w:rsidRDefault="00A705CA" w:rsidP="00D5552E">
      <w:pPr>
        <w:numPr>
          <w:ilvl w:val="0"/>
          <w:numId w:val="1"/>
        </w:numPr>
        <w:shd w:val="clear" w:color="auto" w:fill="FFFFFF"/>
        <w:spacing w:after="0" w:line="360" w:lineRule="atLeast"/>
        <w:rPr>
          <w:rFonts w:ascii="Calibri" w:eastAsia="Times New Roman" w:hAnsi="Calibri" w:cs="Arial"/>
          <w:sz w:val="24"/>
          <w:szCs w:val="24"/>
        </w:rPr>
      </w:pPr>
      <w:r w:rsidRPr="00D5552E">
        <w:rPr>
          <w:rFonts w:ascii="Calibri" w:eastAsia="Times New Roman" w:hAnsi="Calibri" w:cs="Arial"/>
          <w:sz w:val="24"/>
          <w:szCs w:val="24"/>
        </w:rPr>
        <w:t>Library Resources / Course Reserves</w:t>
      </w:r>
    </w:p>
    <w:p w:rsidR="008E2616" w:rsidRDefault="00A705CA" w:rsidP="008E2616">
      <w:pPr>
        <w:numPr>
          <w:ilvl w:val="1"/>
          <w:numId w:val="1"/>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 xml:space="preserve">The library </w:t>
      </w:r>
      <w:r w:rsidR="00685CD4" w:rsidRPr="006E6659">
        <w:rPr>
          <w:rFonts w:ascii="Calibri" w:eastAsia="Times New Roman" w:hAnsi="Calibri" w:cs="Arial"/>
          <w:sz w:val="24"/>
          <w:szCs w:val="24"/>
        </w:rPr>
        <w:t>has been informed of required / recommended course materials early enough so they can be prepared to convert them to alternative accessible formats if needed</w:t>
      </w:r>
    </w:p>
    <w:p w:rsidR="00952CDF" w:rsidRPr="006E6659" w:rsidRDefault="00952CDF" w:rsidP="00952CDF">
      <w:pPr>
        <w:numPr>
          <w:ilvl w:val="0"/>
          <w:numId w:val="1"/>
        </w:numPr>
        <w:shd w:val="clear" w:color="auto" w:fill="FFFFFF"/>
        <w:spacing w:before="100" w:beforeAutospacing="1" w:after="100" w:afterAutospacing="1" w:line="360" w:lineRule="atLeast"/>
        <w:rPr>
          <w:rFonts w:ascii="Calibri" w:eastAsia="Times New Roman" w:hAnsi="Calibri" w:cs="Arial"/>
          <w:sz w:val="24"/>
          <w:szCs w:val="24"/>
        </w:rPr>
      </w:pPr>
      <w:r>
        <w:rPr>
          <w:rFonts w:ascii="Calibri" w:eastAsia="Times New Roman" w:hAnsi="Calibri" w:cs="Arial"/>
          <w:sz w:val="24"/>
          <w:szCs w:val="24"/>
        </w:rPr>
        <w:t>Provide as many materials as possible online</w:t>
      </w:r>
    </w:p>
    <w:p w:rsidR="007B772E" w:rsidRPr="00FC214E" w:rsidRDefault="008E2616" w:rsidP="00FC214E">
      <w:pPr>
        <w:pStyle w:val="Heading1"/>
      </w:pPr>
      <w:r w:rsidRPr="006E6659">
        <w:t>Non</w:t>
      </w:r>
      <w:r w:rsidR="000E2670" w:rsidRPr="006E6659">
        <w:t>-</w:t>
      </w:r>
      <w:r w:rsidRPr="006E6659">
        <w:t>print Materials</w:t>
      </w:r>
    </w:p>
    <w:p w:rsidR="00FC214E" w:rsidRPr="00FC214E" w:rsidRDefault="007B772E" w:rsidP="00FC214E">
      <w:pPr>
        <w:pStyle w:val="ListParagraph"/>
        <w:numPr>
          <w:ilvl w:val="0"/>
          <w:numId w:val="12"/>
        </w:numPr>
        <w:shd w:val="clear" w:color="auto" w:fill="FFFFFF"/>
        <w:spacing w:before="100" w:beforeAutospacing="1" w:after="0" w:afterAutospacing="1" w:line="360" w:lineRule="atLeast"/>
        <w:rPr>
          <w:rFonts w:ascii="Calibri" w:eastAsia="Times New Roman" w:hAnsi="Calibri" w:cs="Arial"/>
          <w:sz w:val="24"/>
          <w:szCs w:val="24"/>
        </w:rPr>
      </w:pPr>
      <w:r w:rsidRPr="00FC214E">
        <w:rPr>
          <w:rFonts w:ascii="Calibri" w:eastAsia="Times New Roman" w:hAnsi="Calibri" w:cs="Arial"/>
          <w:sz w:val="24"/>
          <w:szCs w:val="24"/>
        </w:rPr>
        <w:t xml:space="preserve">Emails are accessible (see </w:t>
      </w:r>
      <w:r w:rsidRPr="00FC214E">
        <w:rPr>
          <w:rFonts w:ascii="Calibri" w:eastAsia="Times New Roman" w:hAnsi="Calibri" w:cs="Arial"/>
          <w:b/>
          <w:sz w:val="24"/>
          <w:szCs w:val="24"/>
        </w:rPr>
        <w:t xml:space="preserve">10 Things </w:t>
      </w:r>
      <w:r w:rsidR="009E614A" w:rsidRPr="00FC214E">
        <w:rPr>
          <w:rFonts w:ascii="Calibri" w:eastAsia="Times New Roman" w:hAnsi="Calibri" w:cs="Arial"/>
          <w:b/>
          <w:sz w:val="24"/>
          <w:szCs w:val="24"/>
        </w:rPr>
        <w:t>Y</w:t>
      </w:r>
      <w:r w:rsidRPr="00FC214E">
        <w:rPr>
          <w:rFonts w:ascii="Calibri" w:eastAsia="Times New Roman" w:hAnsi="Calibri" w:cs="Arial"/>
          <w:b/>
          <w:sz w:val="24"/>
          <w:szCs w:val="24"/>
        </w:rPr>
        <w:t xml:space="preserve">ou </w:t>
      </w:r>
      <w:r w:rsidR="009E614A" w:rsidRPr="00FC214E">
        <w:rPr>
          <w:rFonts w:ascii="Calibri" w:eastAsia="Times New Roman" w:hAnsi="Calibri" w:cs="Arial"/>
          <w:b/>
          <w:sz w:val="24"/>
          <w:szCs w:val="24"/>
        </w:rPr>
        <w:t>C</w:t>
      </w:r>
      <w:r w:rsidRPr="00FC214E">
        <w:rPr>
          <w:rFonts w:ascii="Calibri" w:eastAsia="Times New Roman" w:hAnsi="Calibri" w:cs="Arial"/>
          <w:b/>
          <w:sz w:val="24"/>
          <w:szCs w:val="24"/>
        </w:rPr>
        <w:t xml:space="preserve">an </w:t>
      </w:r>
      <w:r w:rsidR="009E614A" w:rsidRPr="00FC214E">
        <w:rPr>
          <w:rFonts w:ascii="Calibri" w:eastAsia="Times New Roman" w:hAnsi="Calibri" w:cs="Arial"/>
          <w:b/>
          <w:sz w:val="24"/>
          <w:szCs w:val="24"/>
        </w:rPr>
        <w:t>D</w:t>
      </w:r>
      <w:r w:rsidRPr="00FC214E">
        <w:rPr>
          <w:rFonts w:ascii="Calibri" w:eastAsia="Times New Roman" w:hAnsi="Calibri" w:cs="Arial"/>
          <w:b/>
          <w:sz w:val="24"/>
          <w:szCs w:val="24"/>
        </w:rPr>
        <w:t xml:space="preserve">o </w:t>
      </w:r>
      <w:r w:rsidR="009E614A" w:rsidRPr="00FC214E">
        <w:rPr>
          <w:rFonts w:ascii="Calibri" w:eastAsia="Times New Roman" w:hAnsi="Calibri" w:cs="Arial"/>
          <w:b/>
          <w:sz w:val="24"/>
          <w:szCs w:val="24"/>
        </w:rPr>
        <w:t>N</w:t>
      </w:r>
      <w:r w:rsidRPr="00FC214E">
        <w:rPr>
          <w:rFonts w:ascii="Calibri" w:eastAsia="Times New Roman" w:hAnsi="Calibri" w:cs="Arial"/>
          <w:b/>
          <w:sz w:val="24"/>
          <w:szCs w:val="24"/>
        </w:rPr>
        <w:t xml:space="preserve">ow to </w:t>
      </w:r>
      <w:r w:rsidR="009E614A" w:rsidRPr="00FC214E">
        <w:rPr>
          <w:rFonts w:ascii="Calibri" w:eastAsia="Times New Roman" w:hAnsi="Calibri" w:cs="Arial"/>
          <w:b/>
          <w:sz w:val="24"/>
          <w:szCs w:val="24"/>
        </w:rPr>
        <w:t>M</w:t>
      </w:r>
      <w:r w:rsidRPr="00FC214E">
        <w:rPr>
          <w:rFonts w:ascii="Calibri" w:eastAsia="Times New Roman" w:hAnsi="Calibri" w:cs="Arial"/>
          <w:b/>
          <w:sz w:val="24"/>
          <w:szCs w:val="24"/>
        </w:rPr>
        <w:t xml:space="preserve">ake </w:t>
      </w:r>
      <w:r w:rsidR="009E614A" w:rsidRPr="00FC214E">
        <w:rPr>
          <w:rFonts w:ascii="Calibri" w:eastAsia="Times New Roman" w:hAnsi="Calibri" w:cs="Arial"/>
          <w:b/>
          <w:sz w:val="24"/>
          <w:szCs w:val="24"/>
        </w:rPr>
        <w:t>Y</w:t>
      </w:r>
      <w:r w:rsidRPr="00FC214E">
        <w:rPr>
          <w:rFonts w:ascii="Calibri" w:eastAsia="Times New Roman" w:hAnsi="Calibri" w:cs="Arial"/>
          <w:b/>
          <w:sz w:val="24"/>
          <w:szCs w:val="24"/>
        </w:rPr>
        <w:t>our Emails More Accessible</w:t>
      </w:r>
      <w:r w:rsidRPr="00FC214E">
        <w:rPr>
          <w:rFonts w:ascii="Calibri" w:eastAsia="Times New Roman" w:hAnsi="Calibri" w:cs="Arial"/>
          <w:sz w:val="24"/>
          <w:szCs w:val="24"/>
        </w:rPr>
        <w:t xml:space="preserve"> in </w:t>
      </w:r>
      <w:r w:rsidRPr="00FC214E">
        <w:rPr>
          <w:rFonts w:ascii="Calibri" w:eastAsia="Times New Roman" w:hAnsi="Calibri" w:cs="Arial"/>
          <w:sz w:val="24"/>
          <w:szCs w:val="24"/>
          <w:u w:val="single"/>
        </w:rPr>
        <w:t>answers.syr.edu</w:t>
      </w:r>
      <w:r w:rsidRPr="00FC214E">
        <w:rPr>
          <w:rFonts w:ascii="Calibri" w:eastAsia="Times New Roman" w:hAnsi="Calibri" w:cs="Arial"/>
          <w:sz w:val="24"/>
          <w:szCs w:val="24"/>
        </w:rPr>
        <w:t>)</w:t>
      </w:r>
    </w:p>
    <w:p w:rsidR="00FC214E" w:rsidRPr="00FC214E" w:rsidRDefault="00FC214E" w:rsidP="00FC214E">
      <w:pPr>
        <w:pStyle w:val="ListParagraph"/>
        <w:numPr>
          <w:ilvl w:val="0"/>
          <w:numId w:val="12"/>
        </w:numPr>
        <w:shd w:val="clear" w:color="auto" w:fill="FFFFFF"/>
        <w:spacing w:before="100" w:beforeAutospacing="1" w:after="0" w:afterAutospacing="1" w:line="360" w:lineRule="atLeast"/>
        <w:rPr>
          <w:rFonts w:ascii="Calibri" w:eastAsia="Times New Roman" w:hAnsi="Calibri" w:cs="Arial"/>
          <w:sz w:val="24"/>
          <w:szCs w:val="24"/>
        </w:rPr>
      </w:pPr>
      <w:r w:rsidRPr="00FC214E">
        <w:rPr>
          <w:rFonts w:ascii="Calibri" w:eastAsia="Times New Roman" w:hAnsi="Calibri" w:cs="Arial"/>
          <w:sz w:val="24"/>
          <w:szCs w:val="24"/>
        </w:rPr>
        <w:t>All documents distributed electronically to students are accessible</w:t>
      </w:r>
    </w:p>
    <w:p w:rsidR="00FC214E" w:rsidRPr="00FC214E" w:rsidRDefault="00FC214E" w:rsidP="00FC214E">
      <w:pPr>
        <w:pStyle w:val="ListParagraph"/>
        <w:numPr>
          <w:ilvl w:val="1"/>
          <w:numId w:val="12"/>
        </w:numPr>
        <w:shd w:val="clear" w:color="auto" w:fill="FFFFFF"/>
        <w:spacing w:after="0" w:line="360" w:lineRule="atLeast"/>
        <w:rPr>
          <w:rFonts w:ascii="Calibri" w:eastAsia="Times New Roman" w:hAnsi="Calibri" w:cs="Arial"/>
          <w:sz w:val="24"/>
          <w:szCs w:val="24"/>
        </w:rPr>
      </w:pPr>
      <w:r w:rsidRPr="00FC214E">
        <w:rPr>
          <w:rFonts w:ascii="Calibri" w:eastAsia="Times New Roman" w:hAnsi="Calibri" w:cs="Arial"/>
          <w:sz w:val="24"/>
          <w:szCs w:val="24"/>
        </w:rPr>
        <w:t xml:space="preserve">Word documents </w:t>
      </w:r>
    </w:p>
    <w:p w:rsidR="00FC214E" w:rsidRPr="00FC214E" w:rsidRDefault="00FC214E" w:rsidP="00FC214E">
      <w:pPr>
        <w:pStyle w:val="ListParagraph"/>
        <w:numPr>
          <w:ilvl w:val="2"/>
          <w:numId w:val="12"/>
        </w:numPr>
        <w:shd w:val="clear" w:color="auto" w:fill="FFFFFF"/>
        <w:spacing w:after="0" w:line="360" w:lineRule="atLeast"/>
        <w:rPr>
          <w:rFonts w:ascii="Calibri" w:eastAsia="Times New Roman" w:hAnsi="Calibri" w:cs="Arial"/>
          <w:sz w:val="24"/>
          <w:szCs w:val="24"/>
        </w:rPr>
      </w:pPr>
      <w:r w:rsidRPr="00FC214E">
        <w:rPr>
          <w:rFonts w:ascii="Calibri" w:eastAsia="Times New Roman" w:hAnsi="Calibri" w:cs="Arial"/>
          <w:sz w:val="24"/>
          <w:szCs w:val="24"/>
        </w:rPr>
        <w:t xml:space="preserve">See </w:t>
      </w:r>
      <w:hyperlink r:id="rId7" w:history="1">
        <w:proofErr w:type="spellStart"/>
        <w:r w:rsidRPr="00FC214E">
          <w:rPr>
            <w:rStyle w:val="Hyperlink"/>
            <w:rFonts w:ascii="Calibri" w:hAnsi="Calibri" w:cs="Arial"/>
            <w:sz w:val="24"/>
            <w:szCs w:val="24"/>
          </w:rPr>
          <w:t>WebAIM</w:t>
        </w:r>
        <w:proofErr w:type="spellEnd"/>
        <w:r w:rsidRPr="00FC214E">
          <w:rPr>
            <w:rStyle w:val="Hyperlink"/>
            <w:rFonts w:ascii="Calibri" w:hAnsi="Calibri" w:cs="Arial"/>
            <w:sz w:val="24"/>
            <w:szCs w:val="24"/>
          </w:rPr>
          <w:t>: Microsoft Word</w:t>
        </w:r>
      </w:hyperlink>
    </w:p>
    <w:p w:rsidR="00FC214E" w:rsidRPr="00FC214E" w:rsidRDefault="00712010" w:rsidP="00FC214E">
      <w:pPr>
        <w:pStyle w:val="ListParagraph"/>
        <w:numPr>
          <w:ilvl w:val="2"/>
          <w:numId w:val="12"/>
        </w:numPr>
        <w:shd w:val="clear" w:color="auto" w:fill="FFFFFF"/>
        <w:spacing w:after="0" w:line="360" w:lineRule="atLeast"/>
        <w:rPr>
          <w:rFonts w:ascii="Calibri" w:eastAsia="Times New Roman" w:hAnsi="Calibri" w:cs="Arial"/>
          <w:sz w:val="24"/>
          <w:szCs w:val="24"/>
        </w:rPr>
      </w:pPr>
      <w:r>
        <w:rPr>
          <w:rFonts w:ascii="Calibri" w:eastAsia="Times New Roman" w:hAnsi="Calibri" w:cs="Arial"/>
          <w:sz w:val="24"/>
          <w:szCs w:val="24"/>
        </w:rPr>
        <w:t xml:space="preserve">Accessibility: </w:t>
      </w:r>
      <w:hyperlink r:id="rId8" w:history="1">
        <w:r w:rsidRPr="00712010">
          <w:rPr>
            <w:rStyle w:val="Hyperlink"/>
            <w:rFonts w:ascii="Calibri" w:eastAsia="Times New Roman" w:hAnsi="Calibri" w:cs="Arial"/>
            <w:sz w:val="24"/>
            <w:szCs w:val="24"/>
          </w:rPr>
          <w:t>Microsoft Word Tips</w:t>
        </w:r>
      </w:hyperlink>
    </w:p>
    <w:p w:rsidR="00FC214E" w:rsidRPr="00FC214E" w:rsidRDefault="00D83C8A" w:rsidP="00FC214E">
      <w:pPr>
        <w:pStyle w:val="ListParagraph"/>
        <w:numPr>
          <w:ilvl w:val="2"/>
          <w:numId w:val="12"/>
        </w:numPr>
        <w:shd w:val="clear" w:color="auto" w:fill="FFFFFF"/>
        <w:spacing w:after="0" w:line="360" w:lineRule="atLeast"/>
        <w:rPr>
          <w:rFonts w:ascii="Calibri" w:eastAsia="Times New Roman" w:hAnsi="Calibri" w:cs="Arial"/>
          <w:sz w:val="24"/>
          <w:szCs w:val="24"/>
        </w:rPr>
      </w:pPr>
      <w:hyperlink r:id="rId9" w:history="1">
        <w:r w:rsidR="00FC214E" w:rsidRPr="00FC214E">
          <w:rPr>
            <w:rStyle w:val="Hyperlink"/>
            <w:rFonts w:ascii="Calibri" w:eastAsia="Times New Roman" w:hAnsi="Calibri" w:cs="Arial"/>
            <w:sz w:val="24"/>
            <w:szCs w:val="24"/>
          </w:rPr>
          <w:t>Microsoft: Creating Accessible Word Documents</w:t>
        </w:r>
      </w:hyperlink>
    </w:p>
    <w:p w:rsidR="00440B75" w:rsidRDefault="00440B75">
      <w:pPr>
        <w:rPr>
          <w:rFonts w:ascii="Calibri" w:eastAsia="Times New Roman" w:hAnsi="Calibri" w:cs="Arial"/>
          <w:sz w:val="24"/>
          <w:szCs w:val="24"/>
        </w:rPr>
      </w:pPr>
      <w:r>
        <w:rPr>
          <w:rFonts w:ascii="Calibri" w:eastAsia="Times New Roman" w:hAnsi="Calibri" w:cs="Arial"/>
          <w:sz w:val="24"/>
          <w:szCs w:val="24"/>
        </w:rPr>
        <w:br w:type="page"/>
      </w:r>
    </w:p>
    <w:p w:rsidR="00FC214E" w:rsidRPr="00FC214E" w:rsidRDefault="00FC214E" w:rsidP="00FC214E">
      <w:pPr>
        <w:pStyle w:val="ListParagraph"/>
        <w:numPr>
          <w:ilvl w:val="1"/>
          <w:numId w:val="12"/>
        </w:numPr>
        <w:shd w:val="clear" w:color="auto" w:fill="FFFFFF"/>
        <w:spacing w:after="0" w:line="360" w:lineRule="atLeast"/>
        <w:rPr>
          <w:rFonts w:ascii="Calibri" w:eastAsia="Times New Roman" w:hAnsi="Calibri" w:cs="Arial"/>
          <w:sz w:val="24"/>
          <w:szCs w:val="24"/>
        </w:rPr>
      </w:pPr>
      <w:r w:rsidRPr="00FC214E">
        <w:rPr>
          <w:rFonts w:ascii="Calibri" w:eastAsia="Times New Roman" w:hAnsi="Calibri" w:cs="Arial"/>
          <w:sz w:val="24"/>
          <w:szCs w:val="24"/>
        </w:rPr>
        <w:lastRenderedPageBreak/>
        <w:t>PDF documents</w:t>
      </w:r>
    </w:p>
    <w:p w:rsidR="00FC214E" w:rsidRPr="00B37581" w:rsidRDefault="00D83C8A" w:rsidP="00FC214E">
      <w:pPr>
        <w:pStyle w:val="ListParagraph"/>
        <w:numPr>
          <w:ilvl w:val="2"/>
          <w:numId w:val="12"/>
        </w:numPr>
        <w:shd w:val="clear" w:color="auto" w:fill="FFFFFF"/>
        <w:spacing w:after="0" w:line="360" w:lineRule="atLeast"/>
        <w:rPr>
          <w:rStyle w:val="Hyperlink"/>
          <w:rFonts w:ascii="Calibri" w:hAnsi="Calibri"/>
          <w:color w:val="auto"/>
          <w:sz w:val="24"/>
          <w:szCs w:val="24"/>
        </w:rPr>
      </w:pPr>
      <w:hyperlink r:id="rId10" w:history="1">
        <w:r w:rsidR="00FC214E" w:rsidRPr="00B37581">
          <w:rPr>
            <w:rStyle w:val="Hyperlink"/>
            <w:rFonts w:ascii="Calibri" w:hAnsi="Calibri"/>
            <w:sz w:val="24"/>
            <w:szCs w:val="24"/>
          </w:rPr>
          <w:t xml:space="preserve">Tips &amp; Tutorials — Creating Accessible Content; How do I </w:t>
        </w:r>
        <w:r w:rsidR="00712010" w:rsidRPr="00B37581">
          <w:rPr>
            <w:rStyle w:val="Hyperlink"/>
            <w:rFonts w:ascii="Calibri" w:hAnsi="Calibri"/>
            <w:sz w:val="24"/>
            <w:szCs w:val="24"/>
          </w:rPr>
          <w:t>create accessible PDF documents</w:t>
        </w:r>
      </w:hyperlink>
    </w:p>
    <w:p w:rsidR="00FC214E" w:rsidRPr="00FC214E" w:rsidRDefault="00FC214E" w:rsidP="00FC214E">
      <w:pPr>
        <w:pStyle w:val="ListParagraph"/>
        <w:numPr>
          <w:ilvl w:val="1"/>
          <w:numId w:val="12"/>
        </w:numPr>
        <w:shd w:val="clear" w:color="auto" w:fill="FFFFFF"/>
        <w:spacing w:before="100" w:beforeAutospacing="1" w:after="100" w:afterAutospacing="1" w:line="360" w:lineRule="atLeast"/>
        <w:rPr>
          <w:rFonts w:ascii="Calibri" w:eastAsia="Times New Roman" w:hAnsi="Calibri" w:cs="Arial"/>
          <w:sz w:val="24"/>
          <w:szCs w:val="24"/>
        </w:rPr>
      </w:pPr>
      <w:r w:rsidRPr="00FC214E">
        <w:rPr>
          <w:rFonts w:ascii="Calibri" w:eastAsia="Times New Roman" w:hAnsi="Calibri" w:cs="Arial"/>
          <w:sz w:val="24"/>
          <w:szCs w:val="24"/>
        </w:rPr>
        <w:t>PowerPoint</w:t>
      </w:r>
    </w:p>
    <w:p w:rsidR="00FC214E" w:rsidRPr="00FC214E" w:rsidRDefault="00D83C8A" w:rsidP="00FC214E">
      <w:pPr>
        <w:pStyle w:val="ListParagraph"/>
        <w:numPr>
          <w:ilvl w:val="2"/>
          <w:numId w:val="12"/>
        </w:numPr>
        <w:shd w:val="clear" w:color="auto" w:fill="FFFFFF"/>
        <w:spacing w:before="100" w:beforeAutospacing="1" w:after="100" w:afterAutospacing="1" w:line="360" w:lineRule="atLeast"/>
        <w:rPr>
          <w:rFonts w:ascii="Calibri" w:eastAsia="Times New Roman" w:hAnsi="Calibri" w:cs="Arial"/>
          <w:sz w:val="24"/>
          <w:szCs w:val="24"/>
        </w:rPr>
      </w:pPr>
      <w:hyperlink r:id="rId11" w:history="1">
        <w:r w:rsidR="00FC214E" w:rsidRPr="00712010">
          <w:rPr>
            <w:rStyle w:val="Hyperlink"/>
            <w:rFonts w:ascii="Calibri" w:eastAsia="Times New Roman" w:hAnsi="Calibri" w:cs="Arial"/>
            <w:sz w:val="24"/>
            <w:szCs w:val="24"/>
          </w:rPr>
          <w:t>MS PowerPoint Accessibility: Video Tutorials</w:t>
        </w:r>
      </w:hyperlink>
    </w:p>
    <w:p w:rsidR="00FC214E" w:rsidRPr="00FC214E" w:rsidRDefault="00D83C8A" w:rsidP="00FC214E">
      <w:pPr>
        <w:pStyle w:val="ListParagraph"/>
        <w:numPr>
          <w:ilvl w:val="2"/>
          <w:numId w:val="12"/>
        </w:numPr>
        <w:shd w:val="clear" w:color="auto" w:fill="FFFFFF"/>
        <w:spacing w:before="100" w:beforeAutospacing="1" w:after="0" w:line="360" w:lineRule="atLeast"/>
        <w:rPr>
          <w:rStyle w:val="Hyperlink"/>
          <w:rFonts w:ascii="Calibri" w:eastAsia="Times New Roman" w:hAnsi="Calibri" w:cs="Arial"/>
          <w:color w:val="auto"/>
          <w:sz w:val="24"/>
          <w:szCs w:val="24"/>
        </w:rPr>
      </w:pPr>
      <w:hyperlink r:id="rId12" w:history="1">
        <w:proofErr w:type="spellStart"/>
        <w:r w:rsidR="00FC214E" w:rsidRPr="00FC214E">
          <w:rPr>
            <w:rStyle w:val="Hyperlink"/>
            <w:rFonts w:ascii="Calibri" w:hAnsi="Calibri"/>
            <w:sz w:val="24"/>
            <w:szCs w:val="24"/>
          </w:rPr>
          <w:t>WebAIM</w:t>
        </w:r>
        <w:proofErr w:type="spellEnd"/>
        <w:r w:rsidR="00FC214E" w:rsidRPr="00FC214E">
          <w:rPr>
            <w:rStyle w:val="Hyperlink"/>
            <w:rFonts w:ascii="Calibri" w:hAnsi="Calibri"/>
            <w:sz w:val="24"/>
            <w:szCs w:val="24"/>
          </w:rPr>
          <w:t xml:space="preserve"> PowerPoint Accessibility</w:t>
        </w:r>
      </w:hyperlink>
    </w:p>
    <w:p w:rsidR="008E2616" w:rsidRPr="006E6659" w:rsidRDefault="008E2616" w:rsidP="00FC214E">
      <w:pPr>
        <w:numPr>
          <w:ilvl w:val="0"/>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VHS/DVD</w:t>
      </w:r>
    </w:p>
    <w:p w:rsidR="008E2616" w:rsidRPr="006E6659" w:rsidRDefault="00314B83" w:rsidP="00FC214E">
      <w:pPr>
        <w:numPr>
          <w:ilvl w:val="1"/>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T</w:t>
      </w:r>
      <w:r w:rsidR="008E2616" w:rsidRPr="006E6659">
        <w:rPr>
          <w:rFonts w:ascii="Calibri" w:eastAsia="Times New Roman" w:hAnsi="Calibri" w:cs="Arial"/>
          <w:sz w:val="24"/>
          <w:szCs w:val="24"/>
        </w:rPr>
        <w:t xml:space="preserve">he video presentations (DVDs, video tapes, video podcasts, other video formats) </w:t>
      </w:r>
      <w:r w:rsidRPr="006E6659">
        <w:rPr>
          <w:rFonts w:ascii="Calibri" w:eastAsia="Times New Roman" w:hAnsi="Calibri" w:cs="Arial"/>
          <w:sz w:val="24"/>
          <w:szCs w:val="24"/>
        </w:rPr>
        <w:t>are available with captioning.</w:t>
      </w:r>
    </w:p>
    <w:p w:rsidR="008E2616" w:rsidRPr="006E6659" w:rsidRDefault="008E2616" w:rsidP="00FC214E">
      <w:pPr>
        <w:numPr>
          <w:ilvl w:val="1"/>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If not, is a transcript of t</w:t>
      </w:r>
      <w:r w:rsidR="00314B83" w:rsidRPr="006E6659">
        <w:rPr>
          <w:rFonts w:ascii="Calibri" w:eastAsia="Times New Roman" w:hAnsi="Calibri" w:cs="Arial"/>
          <w:sz w:val="24"/>
          <w:szCs w:val="24"/>
        </w:rPr>
        <w:t>he video presentation available or is</w:t>
      </w:r>
      <w:r w:rsidRPr="006E6659">
        <w:rPr>
          <w:rFonts w:ascii="Calibri" w:eastAsia="Times New Roman" w:hAnsi="Calibri" w:cs="Arial"/>
          <w:sz w:val="24"/>
          <w:szCs w:val="24"/>
        </w:rPr>
        <w:t xml:space="preserve"> </w:t>
      </w:r>
      <w:r w:rsidR="00685CD4" w:rsidRPr="006E6659">
        <w:rPr>
          <w:rFonts w:ascii="Calibri" w:eastAsia="Times New Roman" w:hAnsi="Calibri" w:cs="Arial"/>
          <w:sz w:val="24"/>
          <w:szCs w:val="24"/>
        </w:rPr>
        <w:t xml:space="preserve">there </w:t>
      </w:r>
      <w:r w:rsidRPr="006E6659">
        <w:rPr>
          <w:rFonts w:ascii="Calibri" w:eastAsia="Times New Roman" w:hAnsi="Calibri" w:cs="Arial"/>
          <w:sz w:val="24"/>
          <w:szCs w:val="24"/>
        </w:rPr>
        <w:t>a plan so that all students can have equitable access to the information?</w:t>
      </w:r>
    </w:p>
    <w:p w:rsidR="008E2616" w:rsidRPr="006E6659" w:rsidRDefault="008E2616" w:rsidP="00FC214E">
      <w:pPr>
        <w:numPr>
          <w:ilvl w:val="0"/>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Internet Resources</w:t>
      </w:r>
    </w:p>
    <w:p w:rsidR="008E2616" w:rsidRPr="006E6659" w:rsidRDefault="00685CD4" w:rsidP="00FC214E">
      <w:pPr>
        <w:numPr>
          <w:ilvl w:val="1"/>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T</w:t>
      </w:r>
      <w:r w:rsidR="008E2616" w:rsidRPr="006E6659">
        <w:rPr>
          <w:rFonts w:ascii="Calibri" w:eastAsia="Times New Roman" w:hAnsi="Calibri" w:cs="Arial"/>
          <w:sz w:val="24"/>
          <w:szCs w:val="24"/>
        </w:rPr>
        <w:t>he Internet resources (e.g. websites, blogs, wikis, etc</w:t>
      </w:r>
      <w:r w:rsidR="003A657F" w:rsidRPr="006E6659">
        <w:rPr>
          <w:rFonts w:ascii="Calibri" w:eastAsia="Times New Roman" w:hAnsi="Calibri" w:cs="Arial"/>
          <w:sz w:val="24"/>
          <w:szCs w:val="24"/>
        </w:rPr>
        <w:t>.</w:t>
      </w:r>
      <w:r w:rsidR="008E2616" w:rsidRPr="006E6659">
        <w:rPr>
          <w:rFonts w:ascii="Calibri" w:eastAsia="Times New Roman" w:hAnsi="Calibri" w:cs="Arial"/>
          <w:sz w:val="24"/>
          <w:szCs w:val="24"/>
        </w:rPr>
        <w:t xml:space="preserve">) that I plan to use in class </w:t>
      </w:r>
      <w:r w:rsidRPr="006E6659">
        <w:rPr>
          <w:rFonts w:ascii="Calibri" w:eastAsia="Times New Roman" w:hAnsi="Calibri" w:cs="Arial"/>
          <w:sz w:val="24"/>
          <w:szCs w:val="24"/>
        </w:rPr>
        <w:t>are accessible for students.</w:t>
      </w:r>
      <w:r w:rsidR="008E2616" w:rsidRPr="006E6659">
        <w:rPr>
          <w:rFonts w:ascii="Calibri" w:eastAsia="Times New Roman" w:hAnsi="Calibri" w:cs="Arial"/>
          <w:sz w:val="24"/>
          <w:szCs w:val="24"/>
        </w:rPr>
        <w:t xml:space="preserve"> One way to check is by using the </w:t>
      </w:r>
      <w:hyperlink r:id="rId13" w:history="1">
        <w:proofErr w:type="spellStart"/>
        <w:r w:rsidR="00520256" w:rsidRPr="006E6659">
          <w:rPr>
            <w:rStyle w:val="Hyperlink"/>
            <w:rFonts w:ascii="Calibri" w:hAnsi="Calibri"/>
            <w:sz w:val="24"/>
            <w:szCs w:val="24"/>
          </w:rPr>
          <w:t>WebAccessToolkit</w:t>
        </w:r>
        <w:proofErr w:type="spellEnd"/>
      </w:hyperlink>
      <w:r w:rsidR="00520256" w:rsidRPr="006E6659">
        <w:rPr>
          <w:rFonts w:ascii="Calibri" w:hAnsi="Calibri"/>
          <w:sz w:val="24"/>
          <w:szCs w:val="24"/>
        </w:rPr>
        <w:t xml:space="preserve">: </w:t>
      </w:r>
      <w:r w:rsidR="008E2616" w:rsidRPr="006E6659">
        <w:rPr>
          <w:rFonts w:ascii="Calibri" w:eastAsia="Times New Roman" w:hAnsi="Calibri" w:cs="Arial"/>
          <w:sz w:val="24"/>
          <w:szCs w:val="24"/>
        </w:rPr>
        <w:t>manual web assessment procedure</w:t>
      </w:r>
      <w:r w:rsidR="008E2616" w:rsidRPr="006E6659">
        <w:rPr>
          <w:rFonts w:ascii="Calibri" w:eastAsia="Times New Roman" w:hAnsi="Calibri" w:cs="Arial"/>
          <w:color w:val="2954D1"/>
          <w:sz w:val="24"/>
          <w:szCs w:val="24"/>
        </w:rPr>
        <w:t>.</w:t>
      </w:r>
    </w:p>
    <w:p w:rsidR="008E2616" w:rsidRPr="006E6659" w:rsidRDefault="008E2616" w:rsidP="00FC214E">
      <w:pPr>
        <w:numPr>
          <w:ilvl w:val="1"/>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 xml:space="preserve">If the Internet resources are not accessible, </w:t>
      </w:r>
      <w:r w:rsidR="00685CD4" w:rsidRPr="006E6659">
        <w:rPr>
          <w:rFonts w:ascii="Calibri" w:eastAsia="Times New Roman" w:hAnsi="Calibri" w:cs="Arial"/>
          <w:sz w:val="24"/>
          <w:szCs w:val="24"/>
        </w:rPr>
        <w:t>there is</w:t>
      </w:r>
      <w:r w:rsidRPr="006E6659">
        <w:rPr>
          <w:rFonts w:ascii="Calibri" w:eastAsia="Times New Roman" w:hAnsi="Calibri" w:cs="Arial"/>
          <w:sz w:val="24"/>
          <w:szCs w:val="24"/>
        </w:rPr>
        <w:t xml:space="preserve"> a plan to make these resources available in an alternative format so that all students can have access to the same information</w:t>
      </w:r>
      <w:r w:rsidR="00520256" w:rsidRPr="006E6659">
        <w:rPr>
          <w:rFonts w:ascii="Calibri" w:eastAsia="Times New Roman" w:hAnsi="Calibri" w:cs="Arial"/>
          <w:sz w:val="24"/>
          <w:szCs w:val="24"/>
        </w:rPr>
        <w:t>.</w:t>
      </w:r>
    </w:p>
    <w:p w:rsidR="008E2616" w:rsidRPr="006E6659" w:rsidRDefault="008E2616" w:rsidP="00FC214E">
      <w:pPr>
        <w:numPr>
          <w:ilvl w:val="1"/>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Captioning Web Videos</w:t>
      </w:r>
      <w:r w:rsidR="00FA111D" w:rsidRPr="006E6659">
        <w:rPr>
          <w:rFonts w:ascii="Calibri" w:eastAsia="Times New Roman" w:hAnsi="Calibri" w:cs="Arial"/>
          <w:sz w:val="24"/>
          <w:szCs w:val="24"/>
        </w:rPr>
        <w:t xml:space="preserve"> (see </w:t>
      </w:r>
      <w:r w:rsidR="00367725" w:rsidRPr="006E6659">
        <w:rPr>
          <w:rFonts w:ascii="Calibri" w:eastAsia="Times New Roman" w:hAnsi="Calibri" w:cs="Arial"/>
          <w:sz w:val="24"/>
          <w:szCs w:val="24"/>
        </w:rPr>
        <w:t>“</w:t>
      </w:r>
      <w:r w:rsidR="00FA111D" w:rsidRPr="006E6659">
        <w:rPr>
          <w:rFonts w:ascii="Calibri" w:eastAsia="Times New Roman" w:hAnsi="Calibri" w:cs="Arial"/>
          <w:sz w:val="24"/>
          <w:szCs w:val="24"/>
        </w:rPr>
        <w:t>How to Caption Content with Automatic Sync Integration</w:t>
      </w:r>
      <w:r w:rsidR="00367725" w:rsidRPr="006E6659">
        <w:rPr>
          <w:rFonts w:ascii="Calibri" w:eastAsia="Times New Roman" w:hAnsi="Calibri" w:cs="Arial"/>
          <w:sz w:val="24"/>
          <w:szCs w:val="24"/>
        </w:rPr>
        <w:t xml:space="preserve">” in </w:t>
      </w:r>
      <w:r w:rsidR="00367725" w:rsidRPr="006E6659">
        <w:rPr>
          <w:rFonts w:ascii="Calibri" w:eastAsia="Times New Roman" w:hAnsi="Calibri" w:cs="Arial"/>
          <w:sz w:val="24"/>
          <w:szCs w:val="24"/>
          <w:u w:val="single"/>
        </w:rPr>
        <w:t>answers.syr.edu</w:t>
      </w:r>
      <w:r w:rsidR="00FA111D" w:rsidRPr="006E6659">
        <w:rPr>
          <w:rFonts w:ascii="Calibri" w:eastAsia="Times New Roman" w:hAnsi="Calibri" w:cs="Arial"/>
          <w:sz w:val="24"/>
          <w:szCs w:val="24"/>
        </w:rPr>
        <w:t>)</w:t>
      </w:r>
    </w:p>
    <w:p w:rsidR="008E2616" w:rsidRPr="006E6659" w:rsidRDefault="008E2616" w:rsidP="00FC214E">
      <w:pPr>
        <w:numPr>
          <w:ilvl w:val="0"/>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Course Streaming/Podcasting</w:t>
      </w:r>
    </w:p>
    <w:p w:rsidR="008E2616" w:rsidRPr="006E6659" w:rsidRDefault="008E2616" w:rsidP="00FC214E">
      <w:pPr>
        <w:numPr>
          <w:ilvl w:val="1"/>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Are the audio presentations (CDs, audio podcasts, audio clips, other audio formats) available with a transcript?</w:t>
      </w:r>
    </w:p>
    <w:p w:rsidR="008E2616" w:rsidRPr="006E6659" w:rsidRDefault="008E2616" w:rsidP="00FC214E">
      <w:pPr>
        <w:numPr>
          <w:ilvl w:val="1"/>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 xml:space="preserve">If not, </w:t>
      </w:r>
      <w:r w:rsidR="00685CD4" w:rsidRPr="006E6659">
        <w:rPr>
          <w:rFonts w:ascii="Calibri" w:eastAsia="Times New Roman" w:hAnsi="Calibri" w:cs="Arial"/>
          <w:sz w:val="24"/>
          <w:szCs w:val="24"/>
        </w:rPr>
        <w:t>there is</w:t>
      </w:r>
      <w:r w:rsidRPr="006E6659">
        <w:rPr>
          <w:rFonts w:ascii="Calibri" w:eastAsia="Times New Roman" w:hAnsi="Calibri" w:cs="Arial"/>
          <w:sz w:val="24"/>
          <w:szCs w:val="24"/>
        </w:rPr>
        <w:t xml:space="preserve"> a plan to make these audio presentations available in an alternative format so that all students have access to the same information?</w:t>
      </w:r>
    </w:p>
    <w:p w:rsidR="008E2616" w:rsidRPr="006E6659" w:rsidRDefault="008E2616" w:rsidP="00FC214E">
      <w:pPr>
        <w:numPr>
          <w:ilvl w:val="0"/>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 xml:space="preserve">Use of </w:t>
      </w:r>
      <w:r w:rsidR="00685CD4" w:rsidRPr="006E6659">
        <w:rPr>
          <w:rFonts w:ascii="Calibri" w:eastAsia="Times New Roman" w:hAnsi="Calibri" w:cs="Arial"/>
          <w:sz w:val="24"/>
          <w:szCs w:val="24"/>
        </w:rPr>
        <w:t>Blackboard</w:t>
      </w:r>
      <w:r w:rsidR="00367725" w:rsidRPr="006E6659">
        <w:rPr>
          <w:rFonts w:ascii="Calibri" w:eastAsia="Times New Roman" w:hAnsi="Calibri" w:cs="Arial"/>
          <w:sz w:val="24"/>
          <w:szCs w:val="24"/>
        </w:rPr>
        <w:t xml:space="preserve"> (BB)</w:t>
      </w:r>
    </w:p>
    <w:p w:rsidR="009E614A" w:rsidRPr="006E6659" w:rsidRDefault="009E614A" w:rsidP="00FC214E">
      <w:pPr>
        <w:numPr>
          <w:ilvl w:val="1"/>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If a student requires extended time to take a quiz or needs a quiz in another format, there is a plan to make these accommodations?</w:t>
      </w:r>
    </w:p>
    <w:p w:rsidR="008E2616" w:rsidRPr="006E6659" w:rsidRDefault="00BF6ECA" w:rsidP="00FC214E">
      <w:pPr>
        <w:numPr>
          <w:ilvl w:val="1"/>
          <w:numId w:val="12"/>
        </w:numPr>
        <w:shd w:val="clear" w:color="auto" w:fill="FFFFFF"/>
        <w:spacing w:before="100" w:beforeAutospacing="1" w:after="100" w:afterAutospacing="1" w:line="360" w:lineRule="atLeast"/>
        <w:rPr>
          <w:rFonts w:ascii="Calibri" w:eastAsia="Times New Roman" w:hAnsi="Calibri" w:cs="Arial"/>
          <w:sz w:val="24"/>
          <w:szCs w:val="24"/>
        </w:rPr>
      </w:pPr>
      <w:r w:rsidRPr="006E6659">
        <w:rPr>
          <w:rFonts w:ascii="Calibri" w:eastAsia="Times New Roman" w:hAnsi="Calibri" w:cs="Arial"/>
          <w:sz w:val="24"/>
          <w:szCs w:val="24"/>
        </w:rPr>
        <w:t>T</w:t>
      </w:r>
      <w:r w:rsidR="008E2616" w:rsidRPr="006E6659">
        <w:rPr>
          <w:rFonts w:ascii="Calibri" w:eastAsia="Times New Roman" w:hAnsi="Calibri" w:cs="Arial"/>
          <w:sz w:val="24"/>
          <w:szCs w:val="24"/>
        </w:rPr>
        <w:t xml:space="preserve">he instructional materials </w:t>
      </w:r>
      <w:r w:rsidR="00367725" w:rsidRPr="006E6659">
        <w:rPr>
          <w:rFonts w:ascii="Calibri" w:eastAsia="Times New Roman" w:hAnsi="Calibri" w:cs="Arial"/>
          <w:sz w:val="24"/>
          <w:szCs w:val="24"/>
        </w:rPr>
        <w:t>you p</w:t>
      </w:r>
      <w:r w:rsidR="00E6298D">
        <w:rPr>
          <w:rFonts w:ascii="Calibri" w:eastAsia="Times New Roman" w:hAnsi="Calibri" w:cs="Arial"/>
          <w:sz w:val="24"/>
          <w:szCs w:val="24"/>
        </w:rPr>
        <w:t>rovide</w:t>
      </w:r>
      <w:r w:rsidR="00367725" w:rsidRPr="006E6659">
        <w:rPr>
          <w:rFonts w:ascii="Calibri" w:eastAsia="Times New Roman" w:hAnsi="Calibri" w:cs="Arial"/>
          <w:sz w:val="24"/>
          <w:szCs w:val="24"/>
        </w:rPr>
        <w:t xml:space="preserve"> in BB</w:t>
      </w:r>
      <w:r w:rsidR="008E2616" w:rsidRPr="006E6659">
        <w:rPr>
          <w:rFonts w:ascii="Calibri" w:eastAsia="Times New Roman" w:hAnsi="Calibri" w:cs="Arial"/>
          <w:sz w:val="24"/>
          <w:szCs w:val="24"/>
        </w:rPr>
        <w:t xml:space="preserve"> meet the Course Accessibility Checklist recommendations </w:t>
      </w:r>
      <w:r w:rsidR="00367725" w:rsidRPr="006E6659">
        <w:rPr>
          <w:rFonts w:ascii="Calibri" w:eastAsia="Times New Roman" w:hAnsi="Calibri" w:cs="Arial"/>
          <w:sz w:val="24"/>
          <w:szCs w:val="24"/>
        </w:rPr>
        <w:t>listed above.</w:t>
      </w:r>
    </w:p>
    <w:p w:rsidR="009E614A" w:rsidRPr="006E6659" w:rsidRDefault="009E614A" w:rsidP="00FC214E">
      <w:pPr>
        <w:numPr>
          <w:ilvl w:val="1"/>
          <w:numId w:val="12"/>
        </w:numPr>
        <w:shd w:val="clear" w:color="auto" w:fill="FFFFFF"/>
        <w:spacing w:after="0" w:line="360" w:lineRule="atLeast"/>
        <w:rPr>
          <w:rFonts w:ascii="Calibri" w:eastAsia="Times New Roman" w:hAnsi="Calibri" w:cs="Arial"/>
          <w:sz w:val="24"/>
          <w:szCs w:val="24"/>
        </w:rPr>
      </w:pPr>
      <w:r w:rsidRPr="006E6659">
        <w:rPr>
          <w:rFonts w:ascii="Calibri" w:eastAsia="Times New Roman" w:hAnsi="Calibri" w:cs="Arial"/>
          <w:sz w:val="24"/>
          <w:szCs w:val="24"/>
        </w:rPr>
        <w:t>See Blackboard’s “</w:t>
      </w:r>
      <w:hyperlink r:id="rId14" w:history="1">
        <w:r w:rsidRPr="006E6659">
          <w:rPr>
            <w:rStyle w:val="Hyperlink"/>
            <w:rFonts w:ascii="Calibri" w:eastAsia="Times New Roman" w:hAnsi="Calibri" w:cs="Arial"/>
            <w:sz w:val="24"/>
            <w:szCs w:val="24"/>
          </w:rPr>
          <w:t>Getting Started with Creating Accessible Course Content</w:t>
        </w:r>
      </w:hyperlink>
      <w:r w:rsidRPr="006E6659">
        <w:rPr>
          <w:rFonts w:ascii="Calibri" w:eastAsia="Times New Roman" w:hAnsi="Calibri" w:cs="Arial"/>
          <w:sz w:val="24"/>
          <w:szCs w:val="24"/>
        </w:rPr>
        <w:t>”</w:t>
      </w:r>
    </w:p>
    <w:p w:rsidR="008E2616" w:rsidRPr="006E6659" w:rsidRDefault="008E2616" w:rsidP="00D5552E">
      <w:pPr>
        <w:numPr>
          <w:ilvl w:val="1"/>
          <w:numId w:val="5"/>
        </w:numPr>
        <w:shd w:val="clear" w:color="auto" w:fill="FFFFFF"/>
        <w:spacing w:after="0" w:line="360" w:lineRule="atLeast"/>
        <w:rPr>
          <w:rFonts w:ascii="Calibri" w:eastAsia="Times New Roman" w:hAnsi="Calibri" w:cs="Arial"/>
          <w:sz w:val="24"/>
          <w:szCs w:val="24"/>
        </w:rPr>
      </w:pPr>
      <w:r w:rsidRPr="006E6659">
        <w:rPr>
          <w:rFonts w:ascii="Calibri" w:eastAsia="Times New Roman" w:hAnsi="Calibri" w:cs="Arial"/>
          <w:sz w:val="24"/>
          <w:szCs w:val="24"/>
        </w:rPr>
        <w:t xml:space="preserve">If students are required to participate in peer editing activities, the files they are sharing with one another </w:t>
      </w:r>
      <w:r w:rsidR="00BF6ECA" w:rsidRPr="006E6659">
        <w:rPr>
          <w:rFonts w:ascii="Calibri" w:eastAsia="Times New Roman" w:hAnsi="Calibri" w:cs="Arial"/>
          <w:sz w:val="24"/>
          <w:szCs w:val="24"/>
        </w:rPr>
        <w:t xml:space="preserve">are </w:t>
      </w:r>
      <w:r w:rsidR="00367725" w:rsidRPr="006E6659">
        <w:rPr>
          <w:rFonts w:ascii="Calibri" w:eastAsia="Times New Roman" w:hAnsi="Calibri" w:cs="Arial"/>
          <w:sz w:val="24"/>
          <w:szCs w:val="24"/>
        </w:rPr>
        <w:t xml:space="preserve">accessible. </w:t>
      </w:r>
      <w:r w:rsidR="00C31543" w:rsidRPr="006E6659">
        <w:rPr>
          <w:rFonts w:ascii="Calibri" w:eastAsia="Times New Roman" w:hAnsi="Calibri" w:cs="Arial"/>
          <w:sz w:val="24"/>
          <w:szCs w:val="24"/>
        </w:rPr>
        <w:t>A</w:t>
      </w:r>
      <w:r w:rsidRPr="006E6659">
        <w:rPr>
          <w:rFonts w:ascii="Calibri" w:eastAsia="Times New Roman" w:hAnsi="Calibri" w:cs="Arial"/>
          <w:sz w:val="24"/>
          <w:szCs w:val="24"/>
        </w:rPr>
        <w:t xml:space="preserve"> training plan or self-help resources </w:t>
      </w:r>
      <w:r w:rsidR="00C31543" w:rsidRPr="006E6659">
        <w:rPr>
          <w:rFonts w:ascii="Calibri" w:eastAsia="Times New Roman" w:hAnsi="Calibri" w:cs="Arial"/>
          <w:sz w:val="24"/>
          <w:szCs w:val="24"/>
        </w:rPr>
        <w:t xml:space="preserve">are available </w:t>
      </w:r>
      <w:r w:rsidRPr="006E6659">
        <w:rPr>
          <w:rFonts w:ascii="Calibri" w:eastAsia="Times New Roman" w:hAnsi="Calibri" w:cs="Arial"/>
          <w:sz w:val="24"/>
          <w:szCs w:val="24"/>
        </w:rPr>
        <w:t>for them if necessary?</w:t>
      </w:r>
    </w:p>
    <w:p w:rsidR="00D5552E" w:rsidRDefault="00D5552E">
      <w:pPr>
        <w:rPr>
          <w:rFonts w:ascii="Calibri" w:eastAsiaTheme="majorEastAsia" w:hAnsi="Calibri" w:cs="Arial"/>
          <w:sz w:val="24"/>
          <w:szCs w:val="24"/>
          <w:u w:val="single"/>
        </w:rPr>
      </w:pPr>
      <w:r>
        <w:rPr>
          <w:rFonts w:cs="Arial"/>
          <w:szCs w:val="24"/>
        </w:rPr>
        <w:br w:type="page"/>
      </w:r>
    </w:p>
    <w:p w:rsidR="00521C44" w:rsidRPr="006E6659" w:rsidRDefault="00521C44" w:rsidP="0076117D">
      <w:pPr>
        <w:pStyle w:val="Heading2"/>
        <w:rPr>
          <w:rFonts w:cs="Arial"/>
          <w:szCs w:val="24"/>
        </w:rPr>
      </w:pPr>
      <w:r w:rsidRPr="006E6659">
        <w:rPr>
          <w:rFonts w:cs="Arial"/>
          <w:szCs w:val="24"/>
        </w:rPr>
        <w:lastRenderedPageBreak/>
        <w:t xml:space="preserve">Disability Statement for Syllabus </w:t>
      </w:r>
    </w:p>
    <w:p w:rsidR="00521C44" w:rsidRPr="006E6659" w:rsidRDefault="00D83C8A" w:rsidP="00521C44">
      <w:pPr>
        <w:rPr>
          <w:rFonts w:ascii="Calibri" w:hAnsi="Calibri" w:cs="Arial"/>
          <w:sz w:val="24"/>
          <w:szCs w:val="24"/>
        </w:rPr>
      </w:pPr>
      <w:hyperlink r:id="rId15" w:tgtFrame="_blank" w:tooltip="http://universitysenate.syr.edu/curricula/disability-syllabus-statement.html" w:history="1">
        <w:r w:rsidR="00521C44" w:rsidRPr="006E6659">
          <w:rPr>
            <w:rStyle w:val="Hyperlink"/>
            <w:rFonts w:ascii="Calibri" w:hAnsi="Calibri" w:cs="Arial"/>
            <w:sz w:val="24"/>
            <w:szCs w:val="24"/>
          </w:rPr>
          <w:t>http://universitysenate.syr.edu/curricula/disability-syllabus-statement.html</w:t>
        </w:r>
      </w:hyperlink>
    </w:p>
    <w:p w:rsidR="00521C44" w:rsidRPr="006E6659" w:rsidRDefault="00521C44" w:rsidP="00521C44">
      <w:pPr>
        <w:ind w:left="360" w:hanging="360"/>
        <w:rPr>
          <w:rFonts w:ascii="Calibri" w:hAnsi="Calibri" w:cs="Arial"/>
          <w:i/>
          <w:sz w:val="24"/>
          <w:szCs w:val="24"/>
        </w:rPr>
      </w:pPr>
      <w:r w:rsidRPr="006E6659">
        <w:rPr>
          <w:rFonts w:ascii="Calibri" w:hAnsi="Calibri" w:cs="Arial"/>
          <w:sz w:val="24"/>
          <w:szCs w:val="24"/>
        </w:rPr>
        <w:t>The following text is required in your statement: (Requested by the Task Force on Disability</w:t>
      </w:r>
      <w:proofErr w:type="gramStart"/>
      <w:r w:rsidRPr="006E6659">
        <w:rPr>
          <w:rFonts w:ascii="Calibri" w:hAnsi="Calibri" w:cs="Arial"/>
          <w:sz w:val="24"/>
          <w:szCs w:val="24"/>
        </w:rPr>
        <w:t>)</w:t>
      </w:r>
      <w:proofErr w:type="gramEnd"/>
      <w:r w:rsidRPr="006E6659">
        <w:rPr>
          <w:rFonts w:ascii="Calibri" w:hAnsi="Calibri" w:cs="Arial"/>
          <w:sz w:val="24"/>
          <w:szCs w:val="24"/>
        </w:rPr>
        <w:br/>
      </w:r>
      <w:r w:rsidRPr="006E6659">
        <w:rPr>
          <w:rFonts w:ascii="Calibri" w:hAnsi="Calibri" w:cs="Arial"/>
          <w:sz w:val="24"/>
          <w:szCs w:val="24"/>
        </w:rPr>
        <w:br/>
      </w:r>
      <w:r w:rsidRPr="006E6659">
        <w:rPr>
          <w:rFonts w:ascii="Calibri" w:hAnsi="Calibri" w:cs="Arial"/>
          <w:i/>
          <w:sz w:val="24"/>
          <w:szCs w:val="24"/>
        </w:rPr>
        <w:t>If you believe that you need accommodations for a disability, please contact the Office of Disability Services(ODS), located in Room 309 of 804 University Avenue, or call (315) 443-4498 for an appointment to discuss your needs and the process for requesting accommodations. ODS is responsible for coordinating disability-related accommodations and will issue students with documented Disabilities Accommodation Authorization Letters, as appropriate. Since accommodations may require early planning and generally are not provided retroactively, please contact ODS as soon as possible.</w:t>
      </w:r>
    </w:p>
    <w:p w:rsidR="00521C44" w:rsidRPr="006E6659" w:rsidRDefault="00521C44" w:rsidP="00521C44">
      <w:pPr>
        <w:rPr>
          <w:rFonts w:ascii="Calibri" w:hAnsi="Calibri" w:cs="Arial"/>
          <w:sz w:val="24"/>
          <w:szCs w:val="24"/>
        </w:rPr>
      </w:pPr>
      <w:r w:rsidRPr="006E6659">
        <w:rPr>
          <w:rFonts w:ascii="Calibri" w:hAnsi="Calibri" w:cs="Arial"/>
          <w:sz w:val="24"/>
          <w:szCs w:val="24"/>
        </w:rPr>
        <w:t>The following are optional sentences you can use in addition to the required text:</w:t>
      </w:r>
    </w:p>
    <w:p w:rsidR="00521C44" w:rsidRPr="006E6659" w:rsidRDefault="00521C44" w:rsidP="00521C44">
      <w:pPr>
        <w:ind w:left="360"/>
        <w:rPr>
          <w:rFonts w:ascii="Calibri" w:hAnsi="Calibri" w:cs="Arial"/>
          <w:i/>
          <w:sz w:val="24"/>
          <w:szCs w:val="24"/>
        </w:rPr>
      </w:pPr>
      <w:r w:rsidRPr="006E6659">
        <w:rPr>
          <w:rFonts w:ascii="Calibri" w:hAnsi="Calibri" w:cs="Arial"/>
          <w:i/>
          <w:sz w:val="24"/>
          <w:szCs w:val="24"/>
        </w:rPr>
        <w:t xml:space="preserve">Syracuse University and I are committed to your success and to supporting Section 504 of the Rehabilitation Act of 1973. This means that in general no individual who is otherwise qualified shall be excluded from participation in, be denied benefits of, or be subjected to discrimination under any program or activity, solely by reason of having a disability. </w:t>
      </w:r>
    </w:p>
    <w:p w:rsidR="00521C44" w:rsidRPr="006E6659" w:rsidRDefault="00521C44" w:rsidP="00521C44">
      <w:pPr>
        <w:ind w:left="360"/>
        <w:rPr>
          <w:rFonts w:ascii="Calibri" w:hAnsi="Calibri" w:cs="Arial"/>
          <w:i/>
          <w:sz w:val="24"/>
          <w:szCs w:val="24"/>
        </w:rPr>
      </w:pPr>
      <w:r w:rsidRPr="006E6659">
        <w:rPr>
          <w:rFonts w:ascii="Calibri" w:hAnsi="Calibri" w:cs="Arial"/>
          <w:i/>
          <w:sz w:val="24"/>
          <w:szCs w:val="24"/>
        </w:rPr>
        <w:t>You are also welcome to contact me privately to discuss your academic needs although I cannot arrange for disability-related accommodations.</w:t>
      </w:r>
    </w:p>
    <w:p w:rsidR="00521C44" w:rsidRPr="006E6659" w:rsidRDefault="00521C44">
      <w:pPr>
        <w:rPr>
          <w:rFonts w:ascii="Calibri" w:hAnsi="Calibri"/>
          <w:sz w:val="24"/>
          <w:szCs w:val="24"/>
        </w:rPr>
      </w:pPr>
    </w:p>
    <w:p w:rsidR="00685CD4" w:rsidRPr="006E6659" w:rsidRDefault="00685CD4" w:rsidP="00685CD4">
      <w:pPr>
        <w:shd w:val="clear" w:color="auto" w:fill="FFFFFF"/>
        <w:spacing w:after="0" w:line="360" w:lineRule="atLeast"/>
        <w:rPr>
          <w:rFonts w:ascii="Calibri" w:eastAsia="Times New Roman" w:hAnsi="Calibri" w:cs="Arial"/>
          <w:sz w:val="24"/>
          <w:szCs w:val="24"/>
        </w:rPr>
      </w:pPr>
      <w:r w:rsidRPr="006E6659">
        <w:rPr>
          <w:rFonts w:ascii="Calibri" w:eastAsia="Times New Roman" w:hAnsi="Calibri" w:cs="Arial"/>
          <w:sz w:val="24"/>
          <w:szCs w:val="24"/>
        </w:rPr>
        <w:t xml:space="preserve">*Adapted from the Course Accessibility Checklist found on the </w:t>
      </w:r>
      <w:hyperlink r:id="rId16" w:history="1">
        <w:r w:rsidRPr="00267A25">
          <w:rPr>
            <w:rStyle w:val="Hyperlink"/>
            <w:rFonts w:ascii="Calibri" w:eastAsia="Times New Roman" w:hAnsi="Calibri" w:cs="Arial"/>
            <w:sz w:val="24"/>
            <w:szCs w:val="24"/>
          </w:rPr>
          <w:t>UDL-Universe: A Comprehensive Universal Design for Learning Faculty Development Guide</w:t>
        </w:r>
      </w:hyperlink>
      <w:r w:rsidRPr="006E6659">
        <w:rPr>
          <w:rFonts w:ascii="Calibri" w:eastAsia="Times New Roman" w:hAnsi="Calibri" w:cs="Arial"/>
          <w:sz w:val="24"/>
          <w:szCs w:val="24"/>
        </w:rPr>
        <w:t xml:space="preserve"> developed, in large part, by San Francisco State University, Sacramento State University, and the California State University, Office of the Chancellor. </w:t>
      </w:r>
    </w:p>
    <w:p w:rsidR="006E6659" w:rsidRPr="006E6659" w:rsidRDefault="006E6659" w:rsidP="00685CD4">
      <w:pPr>
        <w:shd w:val="clear" w:color="auto" w:fill="FFFFFF"/>
        <w:spacing w:after="0" w:line="360" w:lineRule="atLeast"/>
        <w:rPr>
          <w:rFonts w:ascii="Calibri" w:eastAsia="Times New Roman" w:hAnsi="Calibri" w:cs="Arial"/>
          <w:sz w:val="24"/>
          <w:szCs w:val="24"/>
        </w:rPr>
      </w:pPr>
    </w:p>
    <w:p w:rsidR="006E6659" w:rsidRPr="006E6659" w:rsidRDefault="006E6659" w:rsidP="006E6659">
      <w:pPr>
        <w:pStyle w:val="Heading1"/>
        <w:rPr>
          <w:sz w:val="24"/>
          <w:szCs w:val="24"/>
        </w:rPr>
      </w:pPr>
      <w:r w:rsidRPr="006E6659">
        <w:rPr>
          <w:sz w:val="24"/>
          <w:szCs w:val="24"/>
        </w:rPr>
        <w:t>Resources</w:t>
      </w:r>
    </w:p>
    <w:p w:rsidR="006E6659" w:rsidRPr="006E6659" w:rsidRDefault="006E6659" w:rsidP="006E6659">
      <w:pPr>
        <w:shd w:val="clear" w:color="auto" w:fill="FFFFFF"/>
        <w:spacing w:after="0" w:line="360" w:lineRule="atLeast"/>
        <w:ind w:left="360" w:hanging="360"/>
        <w:rPr>
          <w:rFonts w:ascii="Calibri" w:eastAsia="Times New Roman" w:hAnsi="Calibri" w:cs="Arial"/>
          <w:sz w:val="24"/>
          <w:szCs w:val="24"/>
        </w:rPr>
      </w:pPr>
      <w:r w:rsidRPr="006E6659">
        <w:rPr>
          <w:rFonts w:ascii="Calibri" w:eastAsia="Times New Roman" w:hAnsi="Calibri" w:cs="Arial"/>
          <w:sz w:val="24"/>
          <w:szCs w:val="24"/>
        </w:rPr>
        <w:t>Acce</w:t>
      </w:r>
      <w:r w:rsidR="00D83C8A">
        <w:rPr>
          <w:rFonts w:ascii="Calibri" w:eastAsia="Times New Roman" w:hAnsi="Calibri" w:cs="Arial"/>
          <w:sz w:val="24"/>
          <w:szCs w:val="24"/>
        </w:rPr>
        <w:t>ssible Communications Toolkit (</w:t>
      </w:r>
      <w:bookmarkStart w:id="0" w:name="_GoBack"/>
      <w:bookmarkEnd w:id="0"/>
      <w:r w:rsidRPr="006E6659">
        <w:rPr>
          <w:rFonts w:ascii="Calibri" w:eastAsia="Times New Roman" w:hAnsi="Calibri" w:cs="Arial"/>
          <w:sz w:val="24"/>
          <w:szCs w:val="24"/>
          <w:u w:val="single"/>
        </w:rPr>
        <w:t>answers.syr.edu</w:t>
      </w:r>
      <w:r w:rsidRPr="006E6659">
        <w:rPr>
          <w:rFonts w:ascii="Calibri" w:eastAsia="Times New Roman" w:hAnsi="Calibri" w:cs="Arial"/>
          <w:sz w:val="24"/>
          <w:szCs w:val="24"/>
        </w:rPr>
        <w:t>.)</w:t>
      </w:r>
    </w:p>
    <w:p w:rsidR="006E6659" w:rsidRPr="006E6659" w:rsidRDefault="006E6659" w:rsidP="006E6659">
      <w:pPr>
        <w:shd w:val="clear" w:color="auto" w:fill="FFFFFF"/>
        <w:spacing w:after="0" w:line="360" w:lineRule="atLeast"/>
        <w:ind w:left="360" w:hanging="360"/>
        <w:rPr>
          <w:rFonts w:ascii="Calibri" w:eastAsia="Times New Roman" w:hAnsi="Calibri" w:cs="Arial"/>
          <w:sz w:val="24"/>
          <w:szCs w:val="24"/>
        </w:rPr>
      </w:pPr>
      <w:r w:rsidRPr="006E6659">
        <w:rPr>
          <w:rFonts w:ascii="Calibri" w:eastAsia="Times New Roman" w:hAnsi="Calibri" w:cs="Arial"/>
          <w:sz w:val="24"/>
          <w:szCs w:val="24"/>
        </w:rPr>
        <w:t>Accessibility and Usability at Penn State (</w:t>
      </w:r>
      <w:hyperlink r:id="rId17" w:history="1">
        <w:r w:rsidRPr="006E6659">
          <w:rPr>
            <w:rStyle w:val="Hyperlink"/>
            <w:rFonts w:ascii="Calibri" w:eastAsia="Times New Roman" w:hAnsi="Calibri" w:cs="Arial"/>
            <w:sz w:val="24"/>
            <w:szCs w:val="24"/>
          </w:rPr>
          <w:t>http://accessibility.psu.edu/</w:t>
        </w:r>
      </w:hyperlink>
      <w:r w:rsidRPr="006E6659">
        <w:rPr>
          <w:rFonts w:ascii="Calibri" w:eastAsia="Times New Roman" w:hAnsi="Calibri" w:cs="Arial"/>
          <w:sz w:val="24"/>
          <w:szCs w:val="24"/>
        </w:rPr>
        <w:t xml:space="preserve"> )</w:t>
      </w:r>
    </w:p>
    <w:p w:rsidR="006E6659" w:rsidRDefault="006E6659" w:rsidP="006E6659">
      <w:pPr>
        <w:shd w:val="clear" w:color="auto" w:fill="FFFFFF"/>
        <w:spacing w:after="0" w:line="360" w:lineRule="atLeast"/>
        <w:ind w:left="360" w:hanging="360"/>
        <w:rPr>
          <w:rFonts w:ascii="Calibri" w:eastAsia="Times New Roman" w:hAnsi="Calibri" w:cs="Arial"/>
          <w:sz w:val="24"/>
          <w:szCs w:val="24"/>
        </w:rPr>
      </w:pPr>
      <w:r>
        <w:rPr>
          <w:rFonts w:ascii="Calibri" w:eastAsia="Times New Roman" w:hAnsi="Calibri" w:cs="Arial"/>
          <w:sz w:val="24"/>
          <w:szCs w:val="24"/>
        </w:rPr>
        <w:t>University of Montana, Getting Started with Electronic Accessibility (</w:t>
      </w:r>
      <w:hyperlink r:id="rId18" w:history="1">
        <w:r w:rsidRPr="00820F40">
          <w:rPr>
            <w:rStyle w:val="Hyperlink"/>
            <w:rFonts w:ascii="Calibri" w:eastAsia="Times New Roman" w:hAnsi="Calibri" w:cs="Arial"/>
            <w:sz w:val="24"/>
            <w:szCs w:val="24"/>
          </w:rPr>
          <w:t>http://www.umt.edu/accessibility/getstarted/default.php</w:t>
        </w:r>
      </w:hyperlink>
      <w:r>
        <w:rPr>
          <w:rFonts w:ascii="Calibri" w:eastAsia="Times New Roman" w:hAnsi="Calibri" w:cs="Arial"/>
          <w:sz w:val="24"/>
          <w:szCs w:val="24"/>
        </w:rPr>
        <w:t xml:space="preserve"> )</w:t>
      </w:r>
      <w:r w:rsidR="00CC1462">
        <w:rPr>
          <w:rFonts w:ascii="Calibri" w:eastAsia="Times New Roman" w:hAnsi="Calibri" w:cs="Arial"/>
          <w:sz w:val="24"/>
          <w:szCs w:val="24"/>
        </w:rPr>
        <w:t xml:space="preserve"> &amp; Faculty Course Preparation Guide (</w:t>
      </w:r>
      <w:hyperlink r:id="rId19" w:history="1">
        <w:r w:rsidR="00CC1462" w:rsidRPr="00820F40">
          <w:rPr>
            <w:rStyle w:val="Hyperlink"/>
            <w:rFonts w:ascii="Calibri" w:eastAsia="Times New Roman" w:hAnsi="Calibri" w:cs="Arial"/>
            <w:sz w:val="24"/>
            <w:szCs w:val="24"/>
          </w:rPr>
          <w:t>http://www.umt.edu/accessibility/getstarted/faculty.php</w:t>
        </w:r>
      </w:hyperlink>
      <w:r w:rsidR="00CC1462">
        <w:rPr>
          <w:rFonts w:ascii="Calibri" w:eastAsia="Times New Roman" w:hAnsi="Calibri" w:cs="Arial"/>
          <w:sz w:val="24"/>
          <w:szCs w:val="24"/>
        </w:rPr>
        <w:t xml:space="preserve"> )</w:t>
      </w:r>
    </w:p>
    <w:p w:rsidR="006E6659" w:rsidRPr="006E6659" w:rsidRDefault="00BD74C0" w:rsidP="00685CD4">
      <w:pPr>
        <w:shd w:val="clear" w:color="auto" w:fill="FFFFFF"/>
        <w:spacing w:after="0" w:line="360" w:lineRule="atLeast"/>
        <w:rPr>
          <w:rFonts w:ascii="Calibri" w:eastAsia="Times New Roman" w:hAnsi="Calibri" w:cs="Arial"/>
          <w:sz w:val="24"/>
          <w:szCs w:val="24"/>
        </w:rPr>
      </w:pPr>
      <w:proofErr w:type="spellStart"/>
      <w:r>
        <w:rPr>
          <w:rFonts w:ascii="Calibri" w:eastAsia="Times New Roman" w:hAnsi="Calibri" w:cs="Arial"/>
          <w:sz w:val="24"/>
          <w:szCs w:val="24"/>
        </w:rPr>
        <w:t>WebAIM</w:t>
      </w:r>
      <w:proofErr w:type="spellEnd"/>
      <w:r>
        <w:rPr>
          <w:rFonts w:ascii="Calibri" w:eastAsia="Times New Roman" w:hAnsi="Calibri" w:cs="Arial"/>
          <w:sz w:val="24"/>
          <w:szCs w:val="24"/>
        </w:rPr>
        <w:t xml:space="preserve">: Web Accessibility In Mind </w:t>
      </w:r>
      <w:proofErr w:type="gramStart"/>
      <w:r>
        <w:rPr>
          <w:rFonts w:ascii="Calibri" w:eastAsia="Times New Roman" w:hAnsi="Calibri" w:cs="Arial"/>
          <w:sz w:val="24"/>
          <w:szCs w:val="24"/>
        </w:rPr>
        <w:t xml:space="preserve">( </w:t>
      </w:r>
      <w:proofErr w:type="gramEnd"/>
      <w:hyperlink r:id="rId20" w:history="1">
        <w:r w:rsidRPr="00820F40">
          <w:rPr>
            <w:rStyle w:val="Hyperlink"/>
            <w:rFonts w:ascii="Calibri" w:eastAsia="Times New Roman" w:hAnsi="Calibri" w:cs="Arial"/>
            <w:sz w:val="24"/>
            <w:szCs w:val="24"/>
          </w:rPr>
          <w:t>www.webaim.org</w:t>
        </w:r>
      </w:hyperlink>
      <w:r>
        <w:rPr>
          <w:rFonts w:ascii="Calibri" w:eastAsia="Times New Roman" w:hAnsi="Calibri" w:cs="Arial"/>
          <w:sz w:val="24"/>
          <w:szCs w:val="24"/>
        </w:rPr>
        <w:t xml:space="preserve"> )</w:t>
      </w:r>
    </w:p>
    <w:sectPr w:rsidR="006E6659" w:rsidRPr="006E6659" w:rsidSect="00D5552E">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nsid w:val="17171402"/>
    <w:multiLevelType w:val="multilevel"/>
    <w:tmpl w:val="723E12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start w:val="1"/>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B502CB"/>
    <w:multiLevelType w:val="multilevel"/>
    <w:tmpl w:val="A43619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0A56E43"/>
    <w:multiLevelType w:val="multilevel"/>
    <w:tmpl w:val="38940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0135C4"/>
    <w:multiLevelType w:val="multilevel"/>
    <w:tmpl w:val="AB5C61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10D5F40"/>
    <w:multiLevelType w:val="multilevel"/>
    <w:tmpl w:val="723E12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start w:val="1"/>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2916F8E"/>
    <w:multiLevelType w:val="multilevel"/>
    <w:tmpl w:val="DFE85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543C84"/>
    <w:multiLevelType w:val="multilevel"/>
    <w:tmpl w:val="38940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8C44790"/>
    <w:multiLevelType w:val="multilevel"/>
    <w:tmpl w:val="38940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F8E2670"/>
    <w:multiLevelType w:val="multilevel"/>
    <w:tmpl w:val="886C19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7F7BA4"/>
    <w:multiLevelType w:val="multilevel"/>
    <w:tmpl w:val="18805A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start w:val="1"/>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DDD7C57"/>
    <w:multiLevelType w:val="multilevel"/>
    <w:tmpl w:val="E7040F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D63886"/>
    <w:multiLevelType w:val="multilevel"/>
    <w:tmpl w:val="723E12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rPr>
    </w:lvl>
    <w:lvl w:ilvl="3">
      <w:start w:val="1"/>
      <w:numFmt w:val="low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10"/>
  </w:num>
  <w:num w:numId="4">
    <w:abstractNumId w:val="5"/>
  </w:num>
  <w:num w:numId="5">
    <w:abstractNumId w:val="7"/>
  </w:num>
  <w:num w:numId="6">
    <w:abstractNumId w:val="2"/>
  </w:num>
  <w:num w:numId="7">
    <w:abstractNumId w:val="6"/>
  </w:num>
  <w:num w:numId="8">
    <w:abstractNumId w:val="9"/>
  </w:num>
  <w:num w:numId="9">
    <w:abstractNumId w:val="3"/>
  </w:num>
  <w:num w:numId="10">
    <w:abstractNumId w:val="1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616"/>
    <w:rsid w:val="000E2670"/>
    <w:rsid w:val="0015571F"/>
    <w:rsid w:val="001E3286"/>
    <w:rsid w:val="002162CE"/>
    <w:rsid w:val="00267A25"/>
    <w:rsid w:val="00314B83"/>
    <w:rsid w:val="00341C39"/>
    <w:rsid w:val="00367725"/>
    <w:rsid w:val="0039239A"/>
    <w:rsid w:val="003A657F"/>
    <w:rsid w:val="00404E44"/>
    <w:rsid w:val="00440B75"/>
    <w:rsid w:val="00477EFD"/>
    <w:rsid w:val="00520256"/>
    <w:rsid w:val="00521C44"/>
    <w:rsid w:val="00634EA0"/>
    <w:rsid w:val="00683F36"/>
    <w:rsid w:val="00685CD4"/>
    <w:rsid w:val="006B0B37"/>
    <w:rsid w:val="006E6659"/>
    <w:rsid w:val="00712010"/>
    <w:rsid w:val="007303E7"/>
    <w:rsid w:val="0076117D"/>
    <w:rsid w:val="007A316B"/>
    <w:rsid w:val="007B772E"/>
    <w:rsid w:val="007D2F56"/>
    <w:rsid w:val="00867207"/>
    <w:rsid w:val="008E2616"/>
    <w:rsid w:val="00952CDF"/>
    <w:rsid w:val="00997E64"/>
    <w:rsid w:val="009E614A"/>
    <w:rsid w:val="00A002E7"/>
    <w:rsid w:val="00A705CA"/>
    <w:rsid w:val="00B37581"/>
    <w:rsid w:val="00BD74C0"/>
    <w:rsid w:val="00BF6ECA"/>
    <w:rsid w:val="00C31543"/>
    <w:rsid w:val="00CC1462"/>
    <w:rsid w:val="00CD031D"/>
    <w:rsid w:val="00CD3FEA"/>
    <w:rsid w:val="00D16EB5"/>
    <w:rsid w:val="00D303FA"/>
    <w:rsid w:val="00D5552E"/>
    <w:rsid w:val="00D83C8A"/>
    <w:rsid w:val="00D96A39"/>
    <w:rsid w:val="00E6298D"/>
    <w:rsid w:val="00E77E21"/>
    <w:rsid w:val="00E91EF1"/>
    <w:rsid w:val="00FA111D"/>
    <w:rsid w:val="00FC2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fillcolor="none"/>
    </o:shapedefaults>
    <o:shapelayout v:ext="edit">
      <o:idmap v:ext="edit" data="1"/>
    </o:shapelayout>
  </w:shapeDefaults>
  <w:decimalSymbol w:val="."/>
  <w:listSeparator w:val=","/>
  <w15:chartTrackingRefBased/>
  <w15:docId w15:val="{21B688F9-9D95-4BDE-8A5A-0836492F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6117D"/>
    <w:pPr>
      <w:spacing w:before="100" w:beforeAutospacing="1" w:after="100" w:afterAutospacing="1" w:line="240" w:lineRule="auto"/>
      <w:outlineLvl w:val="0"/>
    </w:pPr>
    <w:rPr>
      <w:rFonts w:ascii="Calibri" w:eastAsia="Times New Roman" w:hAnsi="Calibri" w:cs="Times New Roman"/>
      <w:b/>
      <w:bCs/>
      <w:kern w:val="36"/>
      <w:sz w:val="28"/>
      <w:szCs w:val="48"/>
    </w:rPr>
  </w:style>
  <w:style w:type="paragraph" w:styleId="Heading2">
    <w:name w:val="heading 2"/>
    <w:basedOn w:val="Normal"/>
    <w:next w:val="Normal"/>
    <w:link w:val="Heading2Char"/>
    <w:uiPriority w:val="9"/>
    <w:unhideWhenUsed/>
    <w:qFormat/>
    <w:rsid w:val="0076117D"/>
    <w:pPr>
      <w:keepNext/>
      <w:keepLines/>
      <w:spacing w:before="40" w:after="0"/>
      <w:outlineLvl w:val="1"/>
    </w:pPr>
    <w:rPr>
      <w:rFonts w:ascii="Calibri" w:eastAsiaTheme="majorEastAsia" w:hAnsi="Calibri" w:cstheme="majorBidi"/>
      <w:sz w:val="24"/>
      <w:szCs w:val="26"/>
      <w:u w:val="single"/>
    </w:rPr>
  </w:style>
  <w:style w:type="paragraph" w:styleId="Heading3">
    <w:name w:val="heading 3"/>
    <w:basedOn w:val="Normal"/>
    <w:next w:val="Normal"/>
    <w:link w:val="Heading3Char"/>
    <w:uiPriority w:val="9"/>
    <w:semiHidden/>
    <w:unhideWhenUsed/>
    <w:qFormat/>
    <w:rsid w:val="00634EA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2616"/>
    <w:rPr>
      <w:strike w:val="0"/>
      <w:dstrike w:val="0"/>
      <w:color w:val="2954D1"/>
      <w:u w:val="none"/>
      <w:effect w:val="none"/>
    </w:rPr>
  </w:style>
  <w:style w:type="paragraph" w:styleId="NormalWeb">
    <w:name w:val="Normal (Web)"/>
    <w:basedOn w:val="Normal"/>
    <w:uiPriority w:val="99"/>
    <w:semiHidden/>
    <w:unhideWhenUsed/>
    <w:rsid w:val="008E2616"/>
    <w:pPr>
      <w:spacing w:after="0"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6117D"/>
    <w:rPr>
      <w:rFonts w:ascii="Calibri" w:eastAsia="Times New Roman" w:hAnsi="Calibri" w:cs="Times New Roman"/>
      <w:b/>
      <w:bCs/>
      <w:kern w:val="36"/>
      <w:sz w:val="28"/>
      <w:szCs w:val="48"/>
    </w:rPr>
  </w:style>
  <w:style w:type="character" w:styleId="Strong">
    <w:name w:val="Strong"/>
    <w:basedOn w:val="DefaultParagraphFont"/>
    <w:uiPriority w:val="22"/>
    <w:qFormat/>
    <w:rsid w:val="00521C44"/>
    <w:rPr>
      <w:b/>
      <w:bCs/>
    </w:rPr>
  </w:style>
  <w:style w:type="character" w:styleId="FollowedHyperlink">
    <w:name w:val="FollowedHyperlink"/>
    <w:basedOn w:val="DefaultParagraphFont"/>
    <w:uiPriority w:val="99"/>
    <w:semiHidden/>
    <w:unhideWhenUsed/>
    <w:rsid w:val="00521C44"/>
    <w:rPr>
      <w:color w:val="954F72" w:themeColor="followedHyperlink"/>
      <w:u w:val="single"/>
    </w:rPr>
  </w:style>
  <w:style w:type="character" w:customStyle="1" w:styleId="Heading2Char">
    <w:name w:val="Heading 2 Char"/>
    <w:basedOn w:val="DefaultParagraphFont"/>
    <w:link w:val="Heading2"/>
    <w:uiPriority w:val="9"/>
    <w:rsid w:val="0076117D"/>
    <w:rPr>
      <w:rFonts w:ascii="Calibri" w:eastAsiaTheme="majorEastAsia" w:hAnsi="Calibri" w:cstheme="majorBidi"/>
      <w:sz w:val="24"/>
      <w:szCs w:val="26"/>
      <w:u w:val="single"/>
    </w:rPr>
  </w:style>
  <w:style w:type="paragraph" w:styleId="Title">
    <w:name w:val="Title"/>
    <w:basedOn w:val="Normal"/>
    <w:next w:val="Normal"/>
    <w:link w:val="TitleChar"/>
    <w:uiPriority w:val="10"/>
    <w:qFormat/>
    <w:rsid w:val="00341C3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1C39"/>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634EA0"/>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634EA0"/>
    <w:pPr>
      <w:ind w:left="720"/>
      <w:contextualSpacing/>
    </w:pPr>
  </w:style>
  <w:style w:type="paragraph" w:styleId="BalloonText">
    <w:name w:val="Balloon Text"/>
    <w:basedOn w:val="Normal"/>
    <w:link w:val="BalloonTextChar"/>
    <w:uiPriority w:val="99"/>
    <w:semiHidden/>
    <w:unhideWhenUsed/>
    <w:rsid w:val="00267A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A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340877">
      <w:bodyDiv w:val="1"/>
      <w:marLeft w:val="0"/>
      <w:marRight w:val="0"/>
      <w:marTop w:val="0"/>
      <w:marBottom w:val="0"/>
      <w:divBdr>
        <w:top w:val="none" w:sz="0" w:space="0" w:color="auto"/>
        <w:left w:val="none" w:sz="0" w:space="0" w:color="auto"/>
        <w:bottom w:val="none" w:sz="0" w:space="0" w:color="auto"/>
        <w:right w:val="none" w:sz="0" w:space="0" w:color="auto"/>
      </w:divBdr>
      <w:divsChild>
        <w:div w:id="1007828658">
          <w:marLeft w:val="0"/>
          <w:marRight w:val="0"/>
          <w:marTop w:val="0"/>
          <w:marBottom w:val="0"/>
          <w:divBdr>
            <w:top w:val="none" w:sz="0" w:space="0" w:color="auto"/>
            <w:left w:val="none" w:sz="0" w:space="0" w:color="auto"/>
            <w:bottom w:val="single" w:sz="48" w:space="0" w:color="CF142B"/>
            <w:right w:val="none" w:sz="0" w:space="0" w:color="auto"/>
          </w:divBdr>
          <w:divsChild>
            <w:div w:id="303898891">
              <w:marLeft w:val="0"/>
              <w:marRight w:val="0"/>
              <w:marTop w:val="0"/>
              <w:marBottom w:val="0"/>
              <w:divBdr>
                <w:top w:val="none" w:sz="0" w:space="0" w:color="auto"/>
                <w:left w:val="none" w:sz="0" w:space="0" w:color="auto"/>
                <w:bottom w:val="none" w:sz="0" w:space="0" w:color="auto"/>
                <w:right w:val="none" w:sz="0" w:space="0" w:color="auto"/>
              </w:divBdr>
              <w:divsChild>
                <w:div w:id="1981107332">
                  <w:marLeft w:val="0"/>
                  <w:marRight w:val="0"/>
                  <w:marTop w:val="0"/>
                  <w:marBottom w:val="0"/>
                  <w:divBdr>
                    <w:top w:val="none" w:sz="0" w:space="0" w:color="auto"/>
                    <w:left w:val="none" w:sz="0" w:space="0" w:color="auto"/>
                    <w:bottom w:val="none" w:sz="0" w:space="0" w:color="auto"/>
                    <w:right w:val="none" w:sz="0" w:space="0" w:color="auto"/>
                  </w:divBdr>
                  <w:divsChild>
                    <w:div w:id="125569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159691">
      <w:bodyDiv w:val="1"/>
      <w:marLeft w:val="0"/>
      <w:marRight w:val="0"/>
      <w:marTop w:val="0"/>
      <w:marBottom w:val="0"/>
      <w:divBdr>
        <w:top w:val="none" w:sz="0" w:space="0" w:color="auto"/>
        <w:left w:val="none" w:sz="0" w:space="0" w:color="auto"/>
        <w:bottom w:val="none" w:sz="0" w:space="0" w:color="auto"/>
        <w:right w:val="none" w:sz="0" w:space="0" w:color="auto"/>
      </w:divBdr>
      <w:divsChild>
        <w:div w:id="217742294">
          <w:marLeft w:val="0"/>
          <w:marRight w:val="0"/>
          <w:marTop w:val="0"/>
          <w:marBottom w:val="0"/>
          <w:divBdr>
            <w:top w:val="none" w:sz="0" w:space="0" w:color="auto"/>
            <w:left w:val="none" w:sz="0" w:space="0" w:color="auto"/>
            <w:bottom w:val="none" w:sz="0" w:space="0" w:color="auto"/>
            <w:right w:val="none" w:sz="0" w:space="0" w:color="auto"/>
          </w:divBdr>
          <w:divsChild>
            <w:div w:id="1706373073">
              <w:marLeft w:val="300"/>
              <w:marRight w:val="300"/>
              <w:marTop w:val="0"/>
              <w:marBottom w:val="0"/>
              <w:divBdr>
                <w:top w:val="none" w:sz="0" w:space="0" w:color="auto"/>
                <w:left w:val="none" w:sz="0" w:space="0" w:color="auto"/>
                <w:bottom w:val="none" w:sz="0" w:space="0" w:color="auto"/>
                <w:right w:val="none" w:sz="0" w:space="0" w:color="auto"/>
              </w:divBdr>
              <w:divsChild>
                <w:div w:id="45615134">
                  <w:marLeft w:val="0"/>
                  <w:marRight w:val="0"/>
                  <w:marTop w:val="0"/>
                  <w:marBottom w:val="0"/>
                  <w:divBdr>
                    <w:top w:val="none" w:sz="0" w:space="0" w:color="auto"/>
                    <w:left w:val="none" w:sz="0" w:space="0" w:color="auto"/>
                    <w:bottom w:val="none" w:sz="0" w:space="0" w:color="auto"/>
                    <w:right w:val="none" w:sz="0" w:space="0" w:color="auto"/>
                  </w:divBdr>
                  <w:divsChild>
                    <w:div w:id="2021151546">
                      <w:marLeft w:val="0"/>
                      <w:marRight w:val="0"/>
                      <w:marTop w:val="0"/>
                      <w:marBottom w:val="0"/>
                      <w:divBdr>
                        <w:top w:val="none" w:sz="0" w:space="0" w:color="auto"/>
                        <w:left w:val="none" w:sz="0" w:space="0" w:color="auto"/>
                        <w:bottom w:val="none" w:sz="0" w:space="0" w:color="auto"/>
                        <w:right w:val="none" w:sz="0" w:space="0" w:color="auto"/>
                      </w:divBdr>
                      <w:divsChild>
                        <w:div w:id="1723213613">
                          <w:marLeft w:val="0"/>
                          <w:marRight w:val="0"/>
                          <w:marTop w:val="0"/>
                          <w:marBottom w:val="0"/>
                          <w:divBdr>
                            <w:top w:val="none" w:sz="0" w:space="0" w:color="auto"/>
                            <w:left w:val="none" w:sz="0" w:space="0" w:color="auto"/>
                            <w:bottom w:val="none" w:sz="0" w:space="0" w:color="auto"/>
                            <w:right w:val="none" w:sz="0" w:space="0" w:color="auto"/>
                          </w:divBdr>
                          <w:divsChild>
                            <w:div w:id="382606914">
                              <w:marLeft w:val="0"/>
                              <w:marRight w:val="0"/>
                              <w:marTop w:val="0"/>
                              <w:marBottom w:val="0"/>
                              <w:divBdr>
                                <w:top w:val="none" w:sz="0" w:space="0" w:color="auto"/>
                                <w:left w:val="none" w:sz="0" w:space="0" w:color="auto"/>
                                <w:bottom w:val="none" w:sz="0" w:space="0" w:color="auto"/>
                                <w:right w:val="none" w:sz="0" w:space="0" w:color="auto"/>
                              </w:divBdr>
                              <w:divsChild>
                                <w:div w:id="1206064190">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183278">
      <w:bodyDiv w:val="1"/>
      <w:marLeft w:val="0"/>
      <w:marRight w:val="0"/>
      <w:marTop w:val="0"/>
      <w:marBottom w:val="0"/>
      <w:divBdr>
        <w:top w:val="none" w:sz="0" w:space="0" w:color="auto"/>
        <w:left w:val="none" w:sz="0" w:space="0" w:color="auto"/>
        <w:bottom w:val="none" w:sz="0" w:space="0" w:color="auto"/>
        <w:right w:val="none" w:sz="0" w:space="0" w:color="auto"/>
      </w:divBdr>
      <w:divsChild>
        <w:div w:id="525486104">
          <w:marLeft w:val="0"/>
          <w:marRight w:val="0"/>
          <w:marTop w:val="0"/>
          <w:marBottom w:val="0"/>
          <w:divBdr>
            <w:top w:val="none" w:sz="0" w:space="0" w:color="auto"/>
            <w:left w:val="none" w:sz="0" w:space="0" w:color="auto"/>
            <w:bottom w:val="none" w:sz="0" w:space="0" w:color="auto"/>
            <w:right w:val="none" w:sz="0" w:space="0" w:color="auto"/>
          </w:divBdr>
          <w:divsChild>
            <w:div w:id="429811580">
              <w:marLeft w:val="0"/>
              <w:marRight w:val="0"/>
              <w:marTop w:val="0"/>
              <w:marBottom w:val="0"/>
              <w:divBdr>
                <w:top w:val="none" w:sz="0" w:space="0" w:color="auto"/>
                <w:left w:val="none" w:sz="0" w:space="0" w:color="auto"/>
                <w:bottom w:val="none" w:sz="0" w:space="0" w:color="auto"/>
                <w:right w:val="none" w:sz="0" w:space="0" w:color="auto"/>
              </w:divBdr>
              <w:divsChild>
                <w:div w:id="893350564">
                  <w:marLeft w:val="0"/>
                  <w:marRight w:val="0"/>
                  <w:marTop w:val="0"/>
                  <w:marBottom w:val="0"/>
                  <w:divBdr>
                    <w:top w:val="none" w:sz="0" w:space="0" w:color="auto"/>
                    <w:left w:val="none" w:sz="0" w:space="0" w:color="auto"/>
                    <w:bottom w:val="none" w:sz="0" w:space="0" w:color="auto"/>
                    <w:right w:val="none" w:sz="0" w:space="0" w:color="auto"/>
                  </w:divBdr>
                  <w:divsChild>
                    <w:div w:id="166292692">
                      <w:marLeft w:val="0"/>
                      <w:marRight w:val="0"/>
                      <w:marTop w:val="0"/>
                      <w:marBottom w:val="0"/>
                      <w:divBdr>
                        <w:top w:val="none" w:sz="0" w:space="0" w:color="auto"/>
                        <w:left w:val="none" w:sz="0" w:space="0" w:color="auto"/>
                        <w:bottom w:val="none" w:sz="0" w:space="0" w:color="auto"/>
                        <w:right w:val="none" w:sz="0" w:space="0" w:color="auto"/>
                      </w:divBdr>
                      <w:divsChild>
                        <w:div w:id="1550416227">
                          <w:marLeft w:val="0"/>
                          <w:marRight w:val="0"/>
                          <w:marTop w:val="0"/>
                          <w:marBottom w:val="0"/>
                          <w:divBdr>
                            <w:top w:val="none" w:sz="0" w:space="0" w:color="auto"/>
                            <w:left w:val="none" w:sz="0" w:space="0" w:color="auto"/>
                            <w:bottom w:val="none" w:sz="0" w:space="0" w:color="auto"/>
                            <w:right w:val="none" w:sz="0" w:space="0" w:color="auto"/>
                          </w:divBdr>
                          <w:divsChild>
                            <w:div w:id="100508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ccessibility.psu.edu/microsoftword" TargetMode="External"/><Relationship Id="rId13" Type="http://schemas.openxmlformats.org/officeDocument/2006/relationships/hyperlink" Target="http://www.webaccesstoolkit.org" TargetMode="External"/><Relationship Id="rId18" Type="http://schemas.openxmlformats.org/officeDocument/2006/relationships/hyperlink" Target="http://www.umt.edu/accessibility/getstarted/default.ph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ebaim.org/techniques/word/" TargetMode="External"/><Relationship Id="rId12" Type="http://schemas.openxmlformats.org/officeDocument/2006/relationships/hyperlink" Target="http://webaim.org/techniques/powerpoint/" TargetMode="External"/><Relationship Id="rId17" Type="http://schemas.openxmlformats.org/officeDocument/2006/relationships/hyperlink" Target="http://accessibility.psu.edu/" TargetMode="External"/><Relationship Id="rId2" Type="http://schemas.openxmlformats.org/officeDocument/2006/relationships/numbering" Target="numbering.xml"/><Relationship Id="rId16" Type="http://schemas.openxmlformats.org/officeDocument/2006/relationships/hyperlink" Target="http://enact.sonoma.edu/content.php?pid=218878&amp;sid=2032869" TargetMode="External"/><Relationship Id="rId20" Type="http://schemas.openxmlformats.org/officeDocument/2006/relationships/hyperlink" Target="http://www.webaim.org" TargetMode="External"/><Relationship Id="rId1" Type="http://schemas.openxmlformats.org/officeDocument/2006/relationships/customXml" Target="../customXml/item1.xml"/><Relationship Id="rId6" Type="http://schemas.openxmlformats.org/officeDocument/2006/relationships/hyperlink" Target="http://teachingcommons.cdl.edu/access/docs_multi/wordf2f.shtml" TargetMode="External"/><Relationship Id="rId11" Type="http://schemas.openxmlformats.org/officeDocument/2006/relationships/hyperlink" Target="http://teachingcommons.cdl.edu/access/docs_multi/PowerPoint_Accessibility_Tutorials.shtml" TargetMode="External"/><Relationship Id="rId5" Type="http://schemas.openxmlformats.org/officeDocument/2006/relationships/webSettings" Target="webSettings.xml"/><Relationship Id="rId15" Type="http://schemas.openxmlformats.org/officeDocument/2006/relationships/hyperlink" Target="http://universitysenate.syr.edu/curricula/disability-syllabus-statement.html" TargetMode="External"/><Relationship Id="rId10" Type="http://schemas.openxmlformats.org/officeDocument/2006/relationships/hyperlink" Target="http://www.calstate.edu/accessibility/tutorials/pdf.shtml" TargetMode="External"/><Relationship Id="rId19" Type="http://schemas.openxmlformats.org/officeDocument/2006/relationships/hyperlink" Target="http://www.umt.edu/accessibility/getstarted/faculty.php" TargetMode="External"/><Relationship Id="rId4" Type="http://schemas.openxmlformats.org/officeDocument/2006/relationships/settings" Target="settings.xml"/><Relationship Id="rId9" Type="http://schemas.openxmlformats.org/officeDocument/2006/relationships/hyperlink" Target="http://office.microsoft.com/en-us/support/create-accessible-word-documents-RZ102644124.aspx" TargetMode="External"/><Relationship Id="rId14" Type="http://schemas.openxmlformats.org/officeDocument/2006/relationships/hyperlink" Target="http://ondemand.blackboard.com/r91/documents/getting_started_with_accessible_content.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15476-513C-402B-9CDA-0ED5F598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3</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6462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Mary Trerise</dc:creator>
  <cp:keywords/>
  <dc:description/>
  <cp:lastModifiedBy>Sharon Mary Trerise</cp:lastModifiedBy>
  <cp:revision>31</cp:revision>
  <cp:lastPrinted>2014-11-14T14:33:00Z</cp:lastPrinted>
  <dcterms:created xsi:type="dcterms:W3CDTF">2014-11-10T20:50:00Z</dcterms:created>
  <dcterms:modified xsi:type="dcterms:W3CDTF">2014-12-19T19:31:00Z</dcterms:modified>
</cp:coreProperties>
</file>